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918C" w14:textId="77777777" w:rsidR="00E13820" w:rsidRDefault="00E13820" w:rsidP="00E13820">
      <w:pPr>
        <w:rPr>
          <w:b/>
        </w:rPr>
      </w:pPr>
    </w:p>
    <w:p w14:paraId="61907C8D" w14:textId="77777777" w:rsidR="00E13820" w:rsidRDefault="00E13820" w:rsidP="00E13820">
      <w:pPr>
        <w:rPr>
          <w:b/>
        </w:rPr>
      </w:pPr>
    </w:p>
    <w:p w14:paraId="295EC76C" w14:textId="76276180" w:rsidR="00E13820" w:rsidRPr="00825B1B" w:rsidRDefault="00043FF3" w:rsidP="00E13820">
      <w:pPr>
        <w:rPr>
          <w:b/>
          <w:color w:val="C00000"/>
        </w:rPr>
      </w:pPr>
      <w:r>
        <w:rPr>
          <w:b/>
        </w:rPr>
        <w:t>5</w:t>
      </w:r>
      <w:r w:rsidR="0072333A">
        <w:rPr>
          <w:b/>
        </w:rPr>
        <w:t>°</w:t>
      </w:r>
      <w:r>
        <w:rPr>
          <w:b/>
        </w:rPr>
        <w:t xml:space="preserve">- </w:t>
      </w:r>
      <w:r w:rsidR="0072333A">
        <w:rPr>
          <w:b/>
        </w:rPr>
        <w:t xml:space="preserve">RETIFICAÇÃO DO </w:t>
      </w:r>
      <w:r w:rsidR="00E13820">
        <w:rPr>
          <w:b/>
        </w:rPr>
        <w:t>EDITAL DE CHAMAMENTO PÚBLICO Nº 00</w:t>
      </w:r>
      <w:r>
        <w:rPr>
          <w:b/>
        </w:rPr>
        <w:t>2</w:t>
      </w:r>
      <w:r w:rsidR="00E13820">
        <w:rPr>
          <w:b/>
        </w:rPr>
        <w:t>/</w:t>
      </w:r>
      <w:r w:rsidR="00E13820" w:rsidRPr="00731C49">
        <w:rPr>
          <w:b/>
        </w:rPr>
        <w:t>202</w:t>
      </w:r>
      <w:r>
        <w:rPr>
          <w:b/>
        </w:rPr>
        <w:t>4</w:t>
      </w:r>
      <w:r w:rsidR="00E13820" w:rsidRPr="00731C49">
        <w:rPr>
          <w:b/>
        </w:rPr>
        <w:t xml:space="preserve"> – FOMENTO À EXECUÇÃO DE AÇÕES CULTURAIS “DEMAIS ÁREAS CULTURAIS” </w:t>
      </w:r>
    </w:p>
    <w:p w14:paraId="3415537A" w14:textId="77777777" w:rsidR="00E13820" w:rsidRPr="00825B1B" w:rsidRDefault="00E13820" w:rsidP="00E13820">
      <w:pPr>
        <w:rPr>
          <w:b/>
          <w:color w:val="C00000"/>
        </w:rPr>
      </w:pPr>
    </w:p>
    <w:p w14:paraId="31302F9C" w14:textId="7E510E4B" w:rsidR="00E13820" w:rsidRDefault="00E13820" w:rsidP="00E13820">
      <w:pPr>
        <w:rPr>
          <w:b/>
        </w:rPr>
      </w:pPr>
      <w:r>
        <w:rPr>
          <w:b/>
        </w:rPr>
        <w:t>EDITAL DE SELEÇÃO DE PROJETOS PARA FIRMAR TERMO DE EXECUÇÃO CULTURAL COM RECURSO DA LEI COMPLEMENTAR Nº 195/2022 (LEI PAULO GUSTAVO)</w:t>
      </w:r>
    </w:p>
    <w:p w14:paraId="209F47AB" w14:textId="77777777" w:rsidR="00E13820" w:rsidRDefault="00E13820" w:rsidP="00E13820">
      <w:pPr>
        <w:jc w:val="both"/>
      </w:pPr>
    </w:p>
    <w:p w14:paraId="4F83E848" w14:textId="77777777" w:rsidR="00E13820" w:rsidRDefault="00E13820" w:rsidP="00E138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37774675" w14:textId="50A74FFE" w:rsidR="000B7B2A" w:rsidRDefault="0074112C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bCs/>
        </w:rPr>
      </w:pPr>
      <w:r w:rsidRPr="0074112C">
        <w:rPr>
          <w:b/>
          <w:bCs/>
        </w:rPr>
        <w:t>Edital Nº 002/2024</w:t>
      </w:r>
    </w:p>
    <w:p w14:paraId="061CED9C" w14:textId="6DE5475A" w:rsidR="0074112C" w:rsidRDefault="0074112C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74112C">
        <w:t xml:space="preserve">No item </w:t>
      </w:r>
      <w:r w:rsidRPr="0074112C">
        <w:rPr>
          <w:b/>
          <w:bCs/>
        </w:rPr>
        <w:t xml:space="preserve">11. </w:t>
      </w:r>
      <w:r w:rsidRPr="008220DE">
        <w:rPr>
          <w:b/>
          <w:bCs/>
        </w:rPr>
        <w:t>CONTRAPARTIDA, “onde se lê”:</w:t>
      </w:r>
    </w:p>
    <w:p w14:paraId="6205968E" w14:textId="142E5B6D" w:rsidR="0074112C" w:rsidRDefault="0074112C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74112C">
        <w:rPr>
          <w:b/>
          <w:bCs/>
        </w:rPr>
        <w:t>11.5</w:t>
      </w:r>
      <w:r>
        <w:t xml:space="preserve"> As contrapartidas deverão ser realizadas em no máximo 30 dias após a execução do objeto.</w:t>
      </w:r>
    </w:p>
    <w:p w14:paraId="7BDEB0B7" w14:textId="3852040B" w:rsidR="0074112C" w:rsidRDefault="0074112C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No item </w:t>
      </w:r>
      <w:r w:rsidRPr="0074112C">
        <w:rPr>
          <w:b/>
          <w:bCs/>
        </w:rPr>
        <w:t xml:space="preserve">11. </w:t>
      </w:r>
      <w:r w:rsidRPr="008220DE">
        <w:rPr>
          <w:b/>
          <w:bCs/>
        </w:rPr>
        <w:t>CONTRAPARTIDA, “leia-se”:</w:t>
      </w:r>
    </w:p>
    <w:p w14:paraId="3D71F7E2" w14:textId="1B7981B8" w:rsidR="0074112C" w:rsidRDefault="0074112C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74112C">
        <w:rPr>
          <w:b/>
          <w:bCs/>
        </w:rPr>
        <w:t>11.5</w:t>
      </w:r>
      <w:r>
        <w:rPr>
          <w:b/>
          <w:bCs/>
        </w:rPr>
        <w:t xml:space="preserve"> </w:t>
      </w:r>
      <w:r w:rsidRPr="0074112C">
        <w:t>As contrapartidas deverão ser realizadas 15 dias após a realização do objeto.</w:t>
      </w:r>
    </w:p>
    <w:p w14:paraId="24B2BE7B" w14:textId="78422E9A" w:rsidR="0074112C" w:rsidRDefault="0074112C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1E02B372" w14:textId="53552735" w:rsidR="0074112C" w:rsidRDefault="0074112C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bCs/>
        </w:rPr>
      </w:pPr>
      <w:r>
        <w:t xml:space="preserve">No item </w:t>
      </w:r>
      <w:r w:rsidR="008220DE" w:rsidRPr="008220DE">
        <w:rPr>
          <w:b/>
          <w:bCs/>
        </w:rPr>
        <w:t>18. MONITORAMENTO E AVALIAÇÃO DE RESULTADOS, “onde se lê”:</w:t>
      </w:r>
    </w:p>
    <w:p w14:paraId="4B4BE33A" w14:textId="51762E7A" w:rsidR="008220DE" w:rsidRDefault="008220DE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bookmarkStart w:id="0" w:name="_Hlk182389213"/>
      <w:r>
        <w:rPr>
          <w:b/>
          <w:bCs/>
        </w:rPr>
        <w:t xml:space="preserve">18.2 </w:t>
      </w:r>
      <w:r w:rsidRPr="008220DE">
        <w:t xml:space="preserve">O agente cultural deve prestar contas por meio da apresentação do Relatório Final de Execução do Objeto, conforme documento constante no </w:t>
      </w:r>
      <w:r w:rsidRPr="008220DE">
        <w:rPr>
          <w:b/>
          <w:bCs/>
        </w:rPr>
        <w:t>Anexo 7</w:t>
      </w:r>
      <w:r w:rsidRPr="008220DE">
        <w:t>. O Relatório Final de Execução do Objeto deve ser apresentado 30 (trinta) dias após a conclusão da realização do objeto e da contra</w:t>
      </w:r>
      <w:r>
        <w:t xml:space="preserve"> </w:t>
      </w:r>
      <w:r w:rsidRPr="008220DE">
        <w:t>partida.</w:t>
      </w:r>
      <w:bookmarkEnd w:id="0"/>
    </w:p>
    <w:p w14:paraId="7693D8A3" w14:textId="0CFDEA51" w:rsidR="008220DE" w:rsidRDefault="008220DE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bCs/>
        </w:rPr>
      </w:pPr>
      <w:r>
        <w:t xml:space="preserve">No item </w:t>
      </w:r>
      <w:r w:rsidRPr="008220DE">
        <w:rPr>
          <w:b/>
          <w:bCs/>
        </w:rPr>
        <w:t xml:space="preserve">18.  MONITORAMENTO E AVALIAÇÃO DE RESULTADOS, </w:t>
      </w:r>
      <w:r>
        <w:rPr>
          <w:b/>
          <w:bCs/>
        </w:rPr>
        <w:t>“</w:t>
      </w:r>
      <w:r w:rsidRPr="008220DE">
        <w:rPr>
          <w:b/>
          <w:bCs/>
        </w:rPr>
        <w:t>leia-se</w:t>
      </w:r>
      <w:r>
        <w:rPr>
          <w:b/>
          <w:bCs/>
        </w:rPr>
        <w:t>”</w:t>
      </w:r>
      <w:r w:rsidRPr="008220DE">
        <w:rPr>
          <w:b/>
          <w:bCs/>
        </w:rPr>
        <w:t>:</w:t>
      </w:r>
    </w:p>
    <w:p w14:paraId="52517EC7" w14:textId="7E34E84C" w:rsidR="008220DE" w:rsidRPr="001C61CB" w:rsidRDefault="008220DE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b/>
          <w:bCs/>
        </w:rPr>
        <w:t xml:space="preserve">18.2 </w:t>
      </w:r>
      <w:r w:rsidRPr="008220DE">
        <w:t xml:space="preserve">O agente cultural deve prestar contas por meio da apresentação do Relatório Final de Execução do Objeto, conforme documento constante no </w:t>
      </w:r>
      <w:r w:rsidRPr="008220DE">
        <w:rPr>
          <w:b/>
          <w:bCs/>
        </w:rPr>
        <w:t>Anexo 7</w:t>
      </w:r>
      <w:r w:rsidRPr="008220DE">
        <w:t xml:space="preserve">. O Relatório Final de Execução do Objeto deve ser apresentado </w:t>
      </w:r>
      <w:r>
        <w:t>15</w:t>
      </w:r>
      <w:r w:rsidRPr="008220DE">
        <w:t xml:space="preserve"> (</w:t>
      </w:r>
      <w:r>
        <w:t>quinze</w:t>
      </w:r>
      <w:r w:rsidRPr="008220DE">
        <w:t>) dias após a conclusão da contra</w:t>
      </w:r>
      <w:r>
        <w:t xml:space="preserve"> </w:t>
      </w:r>
      <w:r w:rsidRPr="008220DE">
        <w:t>partida.</w:t>
      </w:r>
    </w:p>
    <w:p w14:paraId="77C552AB" w14:textId="1F95D1DB" w:rsidR="0072333A" w:rsidRPr="001C61CB" w:rsidRDefault="0074112C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 </w:t>
      </w:r>
    </w:p>
    <w:p w14:paraId="79E01779" w14:textId="7ECCB5A0" w:rsidR="00C94813" w:rsidRDefault="00C94813" w:rsidP="00C94813">
      <w:pPr>
        <w:pStyle w:val="NormalWeb"/>
        <w:spacing w:before="0" w:beforeAutospacing="0" w:afterLines="200" w:after="48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PREFEITURA MUNICIPAL DE CRISTALINA, </w:t>
      </w:r>
      <w:r w:rsidR="001C61CB">
        <w:rPr>
          <w:rFonts w:asciiTheme="majorHAnsi" w:hAnsiTheme="majorHAnsi" w:cstheme="majorHAnsi"/>
          <w:color w:val="000000"/>
          <w:sz w:val="22"/>
          <w:szCs w:val="22"/>
        </w:rPr>
        <w:t>13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de novembro de 202</w:t>
      </w:r>
      <w:r w:rsidR="001C61CB">
        <w:rPr>
          <w:rFonts w:asciiTheme="majorHAnsi" w:hAnsiTheme="majorHAnsi" w:cstheme="majorHAnsi"/>
          <w:color w:val="000000"/>
          <w:sz w:val="22"/>
          <w:szCs w:val="22"/>
        </w:rPr>
        <w:t>4</w:t>
      </w:r>
    </w:p>
    <w:p w14:paraId="2CE31B29" w14:textId="51A08FDB" w:rsidR="001C61CB" w:rsidRDefault="001C61CB" w:rsidP="001C61CB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17BBA179" w14:textId="77777777" w:rsidR="001C61CB" w:rsidRDefault="001C61CB" w:rsidP="001C61CB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44079E8E" w14:textId="0E60A693" w:rsidR="00C94813" w:rsidRPr="00A167E4" w:rsidRDefault="00C94813" w:rsidP="001C61CB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167E4">
        <w:rPr>
          <w:rFonts w:asciiTheme="majorHAnsi" w:hAnsiTheme="majorHAnsi" w:cstheme="majorHAnsi"/>
          <w:b/>
          <w:bCs/>
          <w:color w:val="000000"/>
          <w:sz w:val="22"/>
          <w:szCs w:val="22"/>
        </w:rPr>
        <w:t>DANIEL SABINO VAZ</w:t>
      </w:r>
    </w:p>
    <w:p w14:paraId="735A737E" w14:textId="77777777" w:rsidR="00C94813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00D94AB" w14:textId="77777777" w:rsidR="00C94813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PREFEITO</w:t>
      </w:r>
    </w:p>
    <w:p w14:paraId="540D538A" w14:textId="77777777" w:rsidR="00C94813" w:rsidRDefault="00C94813" w:rsidP="00C94813">
      <w:pPr>
        <w:pStyle w:val="NormalWeb"/>
        <w:spacing w:before="0" w:beforeAutospacing="0" w:after="0" w:afterAutospacing="0"/>
        <w:jc w:val="center"/>
      </w:pPr>
    </w:p>
    <w:p w14:paraId="1E4AB2DF" w14:textId="77777777" w:rsidR="00C94813" w:rsidRPr="002A5671" w:rsidRDefault="00C94813" w:rsidP="00C94813">
      <w:pPr>
        <w:pStyle w:val="NormalWeb"/>
        <w:spacing w:before="0" w:beforeAutospacing="0" w:after="0" w:afterAutospacing="0"/>
        <w:jc w:val="center"/>
      </w:pPr>
    </w:p>
    <w:p w14:paraId="6428019D" w14:textId="77777777" w:rsidR="000B7B2A" w:rsidRDefault="000B7B2A" w:rsidP="00681BD6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right="120"/>
        <w:jc w:val="both"/>
        <w:rPr>
          <w:color w:val="000000"/>
          <w:sz w:val="24"/>
          <w:szCs w:val="24"/>
        </w:rPr>
      </w:pPr>
    </w:p>
    <w:p w14:paraId="55107902" w14:textId="40AC31AB" w:rsidR="00C94813" w:rsidRDefault="00C94813" w:rsidP="00C94813">
      <w:pPr>
        <w:spacing w:after="160" w:line="259" w:lineRule="auto"/>
        <w:rPr>
          <w:b/>
        </w:rPr>
      </w:pPr>
      <w:r>
        <w:rPr>
          <w:b/>
        </w:rPr>
        <w:t>LUCIANA PASSOS DA SILVA CARVALHO</w:t>
      </w:r>
    </w:p>
    <w:p w14:paraId="73FF162B" w14:textId="77777777" w:rsidR="00C94813" w:rsidRDefault="00C94813" w:rsidP="00C94813">
      <w:pPr>
        <w:spacing w:after="160" w:line="259" w:lineRule="auto"/>
      </w:pPr>
      <w:r w:rsidRPr="00503614">
        <w:t>SECRETÁRIA MUNICIPAL DE CULTURA</w:t>
      </w:r>
      <w:r>
        <w:t xml:space="preserve"> E TURISMO</w:t>
      </w:r>
    </w:p>
    <w:p w14:paraId="73121894" w14:textId="7807A307" w:rsidR="0072333A" w:rsidRDefault="0072333A" w:rsidP="0072333A">
      <w:pPr>
        <w:jc w:val="left"/>
      </w:pPr>
    </w:p>
    <w:sectPr w:rsidR="0072333A" w:rsidSect="000B7B2A">
      <w:headerReference w:type="default" r:id="rId6"/>
      <w:footerReference w:type="default" r:id="rId7"/>
      <w:pgSz w:w="11906" w:h="16838"/>
      <w:pgMar w:top="1417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CCDF" w14:textId="77777777" w:rsidR="00CD4677" w:rsidRDefault="00CD4677" w:rsidP="00E13820">
      <w:r>
        <w:separator/>
      </w:r>
    </w:p>
  </w:endnote>
  <w:endnote w:type="continuationSeparator" w:id="0">
    <w:p w14:paraId="2521E8A7" w14:textId="77777777" w:rsidR="00CD4677" w:rsidRDefault="00CD4677" w:rsidP="00E1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2D65" w14:textId="77777777" w:rsidR="000B7B2A" w:rsidRPr="00A40985" w:rsidRDefault="000B7B2A" w:rsidP="000B7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42524D10" w14:textId="77777777" w:rsidR="000B7B2A" w:rsidRPr="00A40985" w:rsidRDefault="000B7B2A" w:rsidP="000B7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A6342B1" w14:textId="77777777" w:rsidR="000B7B2A" w:rsidRPr="00A40985" w:rsidRDefault="000B7B2A" w:rsidP="000B7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Cristalina-Go – 73850-000</w:t>
    </w:r>
  </w:p>
  <w:p w14:paraId="28991046" w14:textId="7D025F02" w:rsidR="000B7B2A" w:rsidRDefault="000B7B2A" w:rsidP="000B7B2A">
    <w:pPr>
      <w:pStyle w:val="Rodap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F956" w14:textId="77777777" w:rsidR="00CD4677" w:rsidRDefault="00CD4677" w:rsidP="00E13820">
      <w:r>
        <w:separator/>
      </w:r>
    </w:p>
  </w:footnote>
  <w:footnote w:type="continuationSeparator" w:id="0">
    <w:p w14:paraId="13BA2978" w14:textId="77777777" w:rsidR="00CD4677" w:rsidRDefault="00CD4677" w:rsidP="00E1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7F07" w14:textId="4275C714" w:rsidR="00E13820" w:rsidRDefault="00043FF3" w:rsidP="00E13820">
    <w:pPr>
      <w:pBdr>
        <w:top w:val="nil"/>
        <w:left w:val="nil"/>
        <w:bottom w:val="nil"/>
        <w:right w:val="nil"/>
        <w:between w:val="nil"/>
      </w:pBdr>
      <w:tabs>
        <w:tab w:val="left" w:pos="870"/>
      </w:tabs>
      <w:jc w:val="left"/>
      <w:rPr>
        <w:rFonts w:ascii="Arial" w:eastAsia="Arial" w:hAnsi="Arial" w:cs="Arial"/>
        <w:color w:val="AEAAAA"/>
      </w:rPr>
    </w:pPr>
    <w:r w:rsidRPr="001D1883"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44A5C1C9" wp14:editId="2A47A114">
          <wp:simplePos x="0" y="0"/>
          <wp:positionH relativeFrom="column">
            <wp:posOffset>910590</wp:posOffset>
          </wp:positionH>
          <wp:positionV relativeFrom="paragraph">
            <wp:posOffset>-162560</wp:posOffset>
          </wp:positionV>
          <wp:extent cx="1283970" cy="340995"/>
          <wp:effectExtent l="0" t="0" r="0" b="1905"/>
          <wp:wrapSquare wrapText="bothSides"/>
          <wp:docPr id="107" name="Imagem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m 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6192" behindDoc="1" locked="0" layoutInCell="1" allowOverlap="1" wp14:anchorId="4925E1E6" wp14:editId="40349488">
          <wp:simplePos x="0" y="0"/>
          <wp:positionH relativeFrom="margin">
            <wp:posOffset>2299970</wp:posOffset>
          </wp:positionH>
          <wp:positionV relativeFrom="paragraph">
            <wp:posOffset>-292100</wp:posOffset>
          </wp:positionV>
          <wp:extent cx="3600450" cy="602329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1883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5F5014C9" wp14:editId="5E87B792">
          <wp:simplePos x="0" y="0"/>
          <wp:positionH relativeFrom="margin">
            <wp:posOffset>-137160</wp:posOffset>
          </wp:positionH>
          <wp:positionV relativeFrom="paragraph">
            <wp:posOffset>-305435</wp:posOffset>
          </wp:positionV>
          <wp:extent cx="600075" cy="643255"/>
          <wp:effectExtent l="0" t="0" r="9525" b="4445"/>
          <wp:wrapSquare wrapText="bothSides"/>
          <wp:docPr id="106" name="Imagem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677">
      <w:rPr>
        <w:noProof/>
      </w:rPr>
      <w:pict w14:anchorId="204A7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9111" o:spid="_x0000_s1025" type="#_x0000_t75" style="position:absolute;margin-left:0;margin-top:0;width:439.1pt;height:416.5pt;z-index:-251657216;mso-position-horizontal:center;mso-position-horizontal-relative:margin;mso-position-vertical:center;mso-position-vertical-relative:margin" o:allowincell="f">
          <v:imagedata r:id="rId4" o:title="Lei Paulo Gustavo" gain="19661f" blacklevel="22938f"/>
          <w10:wrap anchorx="margin" anchory="margin"/>
        </v:shape>
      </w:pict>
    </w:r>
    <w:r w:rsidR="00E13820">
      <w:rPr>
        <w:rFonts w:ascii="Arial" w:eastAsia="Arial" w:hAnsi="Arial" w:cs="Arial"/>
        <w:color w:val="AEAAAA"/>
      </w:rPr>
      <w:tab/>
    </w:r>
  </w:p>
  <w:p w14:paraId="4D4BE0EC" w14:textId="77777777" w:rsidR="00E13820" w:rsidRPr="00E13820" w:rsidRDefault="00E13820" w:rsidP="00E138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20"/>
    <w:rsid w:val="00043FF3"/>
    <w:rsid w:val="000B7B2A"/>
    <w:rsid w:val="001C61CB"/>
    <w:rsid w:val="00431004"/>
    <w:rsid w:val="0045191F"/>
    <w:rsid w:val="0045239E"/>
    <w:rsid w:val="00633027"/>
    <w:rsid w:val="00681BD6"/>
    <w:rsid w:val="0072333A"/>
    <w:rsid w:val="0074112C"/>
    <w:rsid w:val="008220DE"/>
    <w:rsid w:val="009A128E"/>
    <w:rsid w:val="00B15F2A"/>
    <w:rsid w:val="00B942DD"/>
    <w:rsid w:val="00BD1A20"/>
    <w:rsid w:val="00C109AE"/>
    <w:rsid w:val="00C94813"/>
    <w:rsid w:val="00CD4677"/>
    <w:rsid w:val="00D27AFE"/>
    <w:rsid w:val="00E13820"/>
    <w:rsid w:val="00E5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9C30"/>
  <w15:chartTrackingRefBased/>
  <w15:docId w15:val="{A4583479-4618-47CF-AB7D-E2ECF2E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333A"/>
    <w:pPr>
      <w:spacing w:after="0" w:line="240" w:lineRule="auto"/>
      <w:jc w:val="center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3820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38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820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38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3820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C948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7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3</cp:revision>
  <dcterms:created xsi:type="dcterms:W3CDTF">2024-11-13T14:25:00Z</dcterms:created>
  <dcterms:modified xsi:type="dcterms:W3CDTF">2024-11-13T14:34:00Z</dcterms:modified>
</cp:coreProperties>
</file>