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3DE14" w14:textId="494F6D95" w:rsidR="00DD4E10" w:rsidRPr="00DD4E10" w:rsidRDefault="00DD4E10" w:rsidP="00DD4E1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D4E10">
        <w:rPr>
          <w:rFonts w:ascii="Arial" w:hAnsi="Arial" w:cs="Arial"/>
          <w:b/>
          <w:bCs/>
          <w:sz w:val="24"/>
          <w:szCs w:val="24"/>
        </w:rPr>
        <w:t>SECRETARIA MUNICIPAL DE CULTURA E TURISMO</w:t>
      </w:r>
    </w:p>
    <w:p w14:paraId="2412C786" w14:textId="77777777" w:rsidR="00DD4E10" w:rsidRDefault="00DD4E10" w:rsidP="00DD4E1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92C59C3" w14:textId="76678182" w:rsidR="003F1053" w:rsidRDefault="00DD4E10" w:rsidP="00DD4E1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O1 – AUDIÊNCIA PÚBLICA LEI COMPLEMENTAR 195 DE 8 DE JULHO DE 2022 – LEI PAULO GUSTAVO</w:t>
      </w:r>
    </w:p>
    <w:p w14:paraId="7BE05521" w14:textId="682ECB65" w:rsidR="00A079FF" w:rsidRDefault="00A079FF" w:rsidP="00DD4E1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63DDDFF" w14:textId="6E7A6696" w:rsidR="00A079FF" w:rsidRDefault="00A079FF" w:rsidP="00DD4E1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D3F03CD" w14:textId="2553F12C" w:rsidR="00911D13" w:rsidRDefault="00A079FF" w:rsidP="00911D1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Reuniram-se no auditório da Câmara Municipal de Cristalina </w:t>
      </w:r>
      <w:r w:rsidR="00920438">
        <w:rPr>
          <w:rFonts w:ascii="Arial" w:hAnsi="Arial" w:cs="Arial"/>
          <w:sz w:val="24"/>
          <w:szCs w:val="24"/>
        </w:rPr>
        <w:t>às dezenove horas e vinte minutos do dia vinte</w:t>
      </w:r>
      <w:r>
        <w:rPr>
          <w:rFonts w:ascii="Arial" w:hAnsi="Arial" w:cs="Arial"/>
          <w:sz w:val="24"/>
          <w:szCs w:val="24"/>
        </w:rPr>
        <w:t xml:space="preserve"> do mês de junho do ano de dois mil e vinte três, a Secretária Municipal de Cultura e Turismo, seu assessor direto</w:t>
      </w:r>
      <w:r w:rsidR="00920438">
        <w:rPr>
          <w:rFonts w:ascii="Arial" w:hAnsi="Arial" w:cs="Arial"/>
          <w:sz w:val="24"/>
          <w:szCs w:val="24"/>
        </w:rPr>
        <w:t>, a Secretária Municipal de Educação</w:t>
      </w:r>
      <w:r>
        <w:rPr>
          <w:rFonts w:ascii="Arial" w:hAnsi="Arial" w:cs="Arial"/>
          <w:sz w:val="24"/>
          <w:szCs w:val="24"/>
        </w:rPr>
        <w:t xml:space="preserve"> e os cidadãos que se interessaram </w:t>
      </w:r>
      <w:r w:rsidR="00920438">
        <w:rPr>
          <w:rFonts w:ascii="Arial" w:hAnsi="Arial" w:cs="Arial"/>
          <w:sz w:val="24"/>
          <w:szCs w:val="24"/>
        </w:rPr>
        <w:t xml:space="preserve">pela audiência pública conclamada por redes sociais entre outros meios de comunicação a fim de se inteirarem da Lei Complementar 195 de 8 de julho de 2022, Lei Paulo Gustavo que dispõe sobre apoio financeiro da União aos Estados, ao Distrito Federal e aos Municípios para garantir ações emergenciais direcionadas ao setor cultural, alterando a Lei Complementar nº 101 de 4 de maio de 2000 (Lei de Responsabilidade Fiscal), para não contabilizar na meta de resultado primário as transferências federais aos demais entes da Federação para enfrentamento das consequências sociais e econômicas no setor cultural decorrentes de calamidades públicas ou pandemias; e altera a Lei nº 8.313 de 23 de dezembro de 1991, para atribuir outras fontes de recursos ao Fundo Nacional de Cultura (FNC). Mediante as disposições enunciadas a reunião se iniciou com as palavras da Secretária Municipal de Educação Nilda </w:t>
      </w:r>
      <w:proofErr w:type="spellStart"/>
      <w:r w:rsidR="00920438">
        <w:rPr>
          <w:rFonts w:ascii="Arial" w:hAnsi="Arial" w:cs="Arial"/>
          <w:sz w:val="24"/>
          <w:szCs w:val="24"/>
        </w:rPr>
        <w:t>Gonzatti</w:t>
      </w:r>
      <w:proofErr w:type="spellEnd"/>
      <w:r w:rsidR="00920438">
        <w:rPr>
          <w:rFonts w:ascii="Arial" w:hAnsi="Arial" w:cs="Arial"/>
          <w:sz w:val="24"/>
          <w:szCs w:val="24"/>
        </w:rPr>
        <w:t xml:space="preserve"> dando as </w:t>
      </w:r>
      <w:proofErr w:type="spellStart"/>
      <w:r w:rsidR="00920438">
        <w:rPr>
          <w:rFonts w:ascii="Arial" w:hAnsi="Arial" w:cs="Arial"/>
          <w:sz w:val="24"/>
          <w:szCs w:val="24"/>
        </w:rPr>
        <w:t>boas vindas</w:t>
      </w:r>
      <w:proofErr w:type="spellEnd"/>
      <w:r w:rsidR="00920438">
        <w:rPr>
          <w:rFonts w:ascii="Arial" w:hAnsi="Arial" w:cs="Arial"/>
          <w:sz w:val="24"/>
          <w:szCs w:val="24"/>
        </w:rPr>
        <w:t xml:space="preserve"> aos participantes relembrando acerca da Lei de Cultura Aldir Blanc que contemplou a cidade com atividades diversas no setor de cultura. Devido a pandemia as apresentações não puderam ser realizadas em locais públicos, mas via </w:t>
      </w:r>
      <w:proofErr w:type="spellStart"/>
      <w:r w:rsidR="00920438">
        <w:rPr>
          <w:rFonts w:ascii="Arial" w:hAnsi="Arial" w:cs="Arial"/>
          <w:sz w:val="24"/>
          <w:szCs w:val="24"/>
        </w:rPr>
        <w:t>lives</w:t>
      </w:r>
      <w:proofErr w:type="spellEnd"/>
      <w:r w:rsidR="00920438">
        <w:rPr>
          <w:rFonts w:ascii="Arial" w:hAnsi="Arial" w:cs="Arial"/>
          <w:sz w:val="24"/>
          <w:szCs w:val="24"/>
        </w:rPr>
        <w:t xml:space="preserve">. </w:t>
      </w:r>
      <w:r w:rsidR="009E20A2">
        <w:rPr>
          <w:rFonts w:ascii="Arial" w:hAnsi="Arial" w:cs="Arial"/>
          <w:sz w:val="24"/>
          <w:szCs w:val="24"/>
        </w:rPr>
        <w:t xml:space="preserve">Nilda </w:t>
      </w:r>
      <w:proofErr w:type="spellStart"/>
      <w:r w:rsidR="009E20A2">
        <w:rPr>
          <w:rFonts w:ascii="Arial" w:hAnsi="Arial" w:cs="Arial"/>
          <w:sz w:val="24"/>
          <w:szCs w:val="24"/>
        </w:rPr>
        <w:t>Gonzatti</w:t>
      </w:r>
      <w:proofErr w:type="spellEnd"/>
      <w:r w:rsidR="009E20A2">
        <w:rPr>
          <w:rFonts w:ascii="Arial" w:hAnsi="Arial" w:cs="Arial"/>
          <w:sz w:val="24"/>
          <w:szCs w:val="24"/>
        </w:rPr>
        <w:t xml:space="preserve"> explicou que a Secretaria de Cultura e Turismo passou a atuar separado da Secretaria de Educação após os trabalhos realizados com a Lei Aldir Blanc, sob o comando de Luciana Passos que sendo a responsável pela execução da Lei 195 também será a expositora das normas e como o </w:t>
      </w:r>
      <w:r w:rsidR="00C33B09">
        <w:rPr>
          <w:rFonts w:ascii="Arial" w:hAnsi="Arial" w:cs="Arial"/>
          <w:sz w:val="24"/>
          <w:szCs w:val="24"/>
        </w:rPr>
        <w:t>plano de ação</w:t>
      </w:r>
      <w:r w:rsidR="009E20A2">
        <w:rPr>
          <w:rFonts w:ascii="Arial" w:hAnsi="Arial" w:cs="Arial"/>
          <w:sz w:val="24"/>
          <w:szCs w:val="24"/>
        </w:rPr>
        <w:t xml:space="preserve"> poderá ser desenvolvido na cidade de Cristalina. Com a palavra, a Secretária Luciana Passos deu as </w:t>
      </w:r>
      <w:proofErr w:type="spellStart"/>
      <w:r w:rsidR="009E20A2">
        <w:rPr>
          <w:rFonts w:ascii="Arial" w:hAnsi="Arial" w:cs="Arial"/>
          <w:sz w:val="24"/>
          <w:szCs w:val="24"/>
        </w:rPr>
        <w:t>boas vindas</w:t>
      </w:r>
      <w:proofErr w:type="spellEnd"/>
      <w:r w:rsidR="009E20A2">
        <w:rPr>
          <w:rFonts w:ascii="Arial" w:hAnsi="Arial" w:cs="Arial"/>
          <w:sz w:val="24"/>
          <w:szCs w:val="24"/>
        </w:rPr>
        <w:t xml:space="preserve"> aos participantes da audiência pública enfatizando que a Lei Complementar 195 de 8 de julho de 2022, Lei Paulo Gustavo precisa ser conhecida na íntegra a fim de que todos tenham mais condições de participar do </w:t>
      </w:r>
      <w:r w:rsidR="00C33B09">
        <w:rPr>
          <w:rFonts w:ascii="Arial" w:hAnsi="Arial" w:cs="Arial"/>
          <w:sz w:val="24"/>
          <w:szCs w:val="24"/>
        </w:rPr>
        <w:t>plano de ação proposto</w:t>
      </w:r>
      <w:r w:rsidR="009E20A2">
        <w:rPr>
          <w:rFonts w:ascii="Arial" w:hAnsi="Arial" w:cs="Arial"/>
          <w:sz w:val="24"/>
          <w:szCs w:val="24"/>
        </w:rPr>
        <w:t xml:space="preserve">. </w:t>
      </w:r>
      <w:r w:rsidR="0013105E">
        <w:rPr>
          <w:rFonts w:ascii="Arial" w:hAnsi="Arial" w:cs="Arial"/>
          <w:sz w:val="24"/>
          <w:szCs w:val="24"/>
        </w:rPr>
        <w:t xml:space="preserve">A Secretária iniciou apresentando o principal personagem que inspirou a Lei, o ator Paulo Gustavo através de um vídeo. </w:t>
      </w:r>
      <w:r w:rsidR="007B54D7">
        <w:rPr>
          <w:rFonts w:ascii="Arial" w:hAnsi="Arial" w:cs="Arial"/>
          <w:sz w:val="24"/>
          <w:szCs w:val="24"/>
        </w:rPr>
        <w:t xml:space="preserve">Após, as explicações se direcionaram </w:t>
      </w:r>
      <w:r w:rsidR="007B54D7">
        <w:rPr>
          <w:rFonts w:ascii="Arial" w:hAnsi="Arial" w:cs="Arial"/>
          <w:sz w:val="24"/>
          <w:szCs w:val="24"/>
        </w:rPr>
        <w:lastRenderedPageBreak/>
        <w:t xml:space="preserve">às normas que foram sendo elaboradas para fomentar a cultura nacional. Dentre as exigências, </w:t>
      </w:r>
      <w:r w:rsidR="001F7D4F">
        <w:rPr>
          <w:rFonts w:ascii="Arial" w:hAnsi="Arial" w:cs="Arial"/>
          <w:sz w:val="24"/>
          <w:szCs w:val="24"/>
        </w:rPr>
        <w:t xml:space="preserve">criar </w:t>
      </w:r>
      <w:r w:rsidR="007B54D7">
        <w:rPr>
          <w:rFonts w:ascii="Arial" w:hAnsi="Arial" w:cs="Arial"/>
          <w:sz w:val="24"/>
          <w:szCs w:val="24"/>
        </w:rPr>
        <w:t xml:space="preserve">o plano, o conselho de cultura para que se possa extrair destas normas as suas </w:t>
      </w:r>
      <w:r w:rsidR="001F7D4F">
        <w:rPr>
          <w:rFonts w:ascii="Arial" w:hAnsi="Arial" w:cs="Arial"/>
          <w:sz w:val="24"/>
          <w:szCs w:val="24"/>
        </w:rPr>
        <w:t>promoções culturais para o município.</w:t>
      </w:r>
      <w:r w:rsidR="00047D2A">
        <w:rPr>
          <w:rFonts w:ascii="Arial" w:hAnsi="Arial" w:cs="Arial"/>
          <w:sz w:val="24"/>
          <w:szCs w:val="24"/>
        </w:rPr>
        <w:t xml:space="preserve"> A Secretária expôs sobre os valores de investimentos nas ações culturais e que se dividem no segmento audiovisual (maior parte dos recursos) e demais áreas que dividirão a outra parte. Os valores apresentados são totais, destinados a todos os Estados, Municípios e Distrito Federal.</w:t>
      </w:r>
      <w:r w:rsidR="00E620C4">
        <w:rPr>
          <w:rFonts w:ascii="Arial" w:hAnsi="Arial" w:cs="Arial"/>
          <w:sz w:val="24"/>
          <w:szCs w:val="24"/>
        </w:rPr>
        <w:t xml:space="preserve"> Sobre os incisos do artigo segundo da Lei 195, foi dada a palavra ao cineasta local, Sandro Rocha para explicar sobre cada um e que se destinam especificamente ao que poderá ser executado dentro do plano de ação relacionado ao audiovisual.</w:t>
      </w:r>
      <w:r w:rsidR="0093259A">
        <w:rPr>
          <w:rFonts w:ascii="Arial" w:hAnsi="Arial" w:cs="Arial"/>
          <w:sz w:val="24"/>
          <w:szCs w:val="24"/>
        </w:rPr>
        <w:t xml:space="preserve"> Retomando a palavra, a Secretária Luciana Passos continua com as explicações sobre os artigos, parágrafos e incisos da Lei 195 ainda tratando da área de audiovisual, citando de forma específica as salas de cinema necessárias para a execução de algumas ações que deverão ser feitas, viabilizando uma sala que possa ser utilizada com essa finalidade, para que o município não perca as verbas destinadas a este segmento.</w:t>
      </w:r>
      <w:r w:rsidR="00A4248F">
        <w:rPr>
          <w:rFonts w:ascii="Arial" w:hAnsi="Arial" w:cs="Arial"/>
          <w:sz w:val="24"/>
          <w:szCs w:val="24"/>
        </w:rPr>
        <w:t xml:space="preserve"> Os valores específicos destinados às ações do Município de Cristalina foram apresentados e explicados parte a parte, do audiovisual e também do que poderá ser usado em outras áreas culturais.</w:t>
      </w:r>
      <w:r w:rsidR="00E57EB9">
        <w:rPr>
          <w:rFonts w:ascii="Arial" w:hAnsi="Arial" w:cs="Arial"/>
          <w:sz w:val="24"/>
          <w:szCs w:val="24"/>
        </w:rPr>
        <w:t xml:space="preserve"> Demais pontos e a conclamação aos presentes para a participação foi feita durante a reunião, lembrando que especificamente nesta Lei, demais áreas além do audiovisual não terão tantos recursos e premiações, mas que serão estimuladas à participação até que a Lei Aldir Blanc II possa contemplar estes grupos culturais diversos.</w:t>
      </w:r>
      <w:r w:rsidR="001814B4">
        <w:rPr>
          <w:rFonts w:ascii="Arial" w:hAnsi="Arial" w:cs="Arial"/>
          <w:sz w:val="24"/>
          <w:szCs w:val="24"/>
        </w:rPr>
        <w:t xml:space="preserve"> Foi explicado sobre a importância e publicidade das ações promovidas e da lista de presença que foi passada aos participantes para que fosse assinada. Abertas as perguntas, a primeira participante questiona sobre o Conselho de Cultura e sua criação como poderia ser criado. A Secretária Luciana Passos esclarece que o Conselho de Cultura será criado em 2024 após todas as ações das leis serem desenvolvidas. Outro participante relata sobre a importância da lei e da participação local dos vários elementos artísticos e cita a necessidade de outros encontros para que pessoas com talentos diversos se engajem no projeto proposto pela lei.</w:t>
      </w:r>
      <w:r w:rsidR="008D40FD">
        <w:rPr>
          <w:rFonts w:ascii="Arial" w:hAnsi="Arial" w:cs="Arial"/>
          <w:sz w:val="24"/>
          <w:szCs w:val="24"/>
        </w:rPr>
        <w:t xml:space="preserve"> Insistir nesta participação para que todos os recursos possam ser bem utilizados e a cultural local seja promovida sem competições, pelo contrário, promover todas as formas de expressão artística da cidade. Outro participante citou sobre o seu desenvolvimento e impulsionamento de sua área de artesanato após a Lei Aldir Blanc e confirma a importância da união </w:t>
      </w:r>
      <w:r w:rsidR="00610E5B">
        <w:rPr>
          <w:rFonts w:ascii="Arial" w:hAnsi="Arial" w:cs="Arial"/>
          <w:sz w:val="24"/>
          <w:szCs w:val="24"/>
        </w:rPr>
        <w:t xml:space="preserve">daqueles que realizam atividades culturais em prol de si, mas também do outro e do </w:t>
      </w:r>
      <w:r w:rsidR="00610E5B">
        <w:rPr>
          <w:rFonts w:ascii="Arial" w:hAnsi="Arial" w:cs="Arial"/>
          <w:sz w:val="24"/>
          <w:szCs w:val="24"/>
        </w:rPr>
        <w:lastRenderedPageBreak/>
        <w:t xml:space="preserve">Município. Uma participante enfatiza sobre um festival que promovesse os artistas da cidade, em criações próprias e a falta de oportunidades de levar as suas criações para o público local e também fora da cidade, se utilizando da lei em questão. Um participante pede explicações sobre as restrições da Lei e sobre a participação dele em suas atividades, mas a Secretária Luciana Passos tira essas dúvidas </w:t>
      </w:r>
      <w:r w:rsidR="00E36CAA">
        <w:rPr>
          <w:rFonts w:ascii="Arial" w:hAnsi="Arial" w:cs="Arial"/>
          <w:sz w:val="24"/>
          <w:szCs w:val="24"/>
        </w:rPr>
        <w:t>dizendo que o Edital do projeto irá contemplar tudo o que for proposto pelos próprios participantes. Acerca do audiovisual a Secretária explica que tudo o que for produzido será a partir de empresas autorizadas e que atendam aos critérios da Lei 195, mediante as dúvidas de alguns participantes, partindo do princípio que o uso do celular se torna o primeiro passo para que produções audiovisuais possam ser criadas e participar do projeto que será elaborado e desenvolvido na cidade após os trâmites necessários para que tudo aconteça e promova a cultural local e os seus artistas.</w:t>
      </w:r>
      <w:r w:rsidR="00B53F42">
        <w:rPr>
          <w:rFonts w:ascii="Arial" w:hAnsi="Arial" w:cs="Arial"/>
          <w:sz w:val="24"/>
          <w:szCs w:val="24"/>
        </w:rPr>
        <w:t xml:space="preserve"> Um participante citou que um cadastro municipal de cultura pudesse ser criado para que as pessoas exponham sua cultura e suas atividades. A Secretária Luciana cita o Mapa Goiano que já existe e agrupa estes artistas. Porém, o Município já está criando o seu próprio banco de dados a fim de que se tenha o máximo de informações possíveis e de conhecimento sobre os seus artistas e fazedores de cultura em geral. </w:t>
      </w:r>
      <w:r w:rsidR="00911D13">
        <w:rPr>
          <w:rFonts w:ascii="Arial" w:hAnsi="Arial" w:cs="Arial"/>
          <w:sz w:val="24"/>
          <w:szCs w:val="24"/>
        </w:rPr>
        <w:t xml:space="preserve">A audiência pública finalizou às vinte e uma horas e vinte e nove minutos com a Secretária Luciana Passos propondo novos encontros que agilizem a elaboração dos editais, a vinda de novas pessoas com ideias que colaborem com os mesmos e agradecendo a presença de todos. A Secretária de Educação Nilda </w:t>
      </w:r>
      <w:proofErr w:type="spellStart"/>
      <w:r w:rsidR="00911D13">
        <w:rPr>
          <w:rFonts w:ascii="Arial" w:hAnsi="Arial" w:cs="Arial"/>
          <w:sz w:val="24"/>
          <w:szCs w:val="24"/>
        </w:rPr>
        <w:t>Gonzatti</w:t>
      </w:r>
      <w:proofErr w:type="spellEnd"/>
      <w:r w:rsidR="00911D13">
        <w:rPr>
          <w:rFonts w:ascii="Arial" w:hAnsi="Arial" w:cs="Arial"/>
          <w:sz w:val="24"/>
          <w:szCs w:val="24"/>
        </w:rPr>
        <w:t xml:space="preserve"> agradeceu a presença de todos e enfatizou a importância da participação </w:t>
      </w:r>
      <w:r w:rsidR="00443C0B">
        <w:rPr>
          <w:rFonts w:ascii="Arial" w:hAnsi="Arial" w:cs="Arial"/>
          <w:sz w:val="24"/>
          <w:szCs w:val="24"/>
        </w:rPr>
        <w:t xml:space="preserve">e propósito </w:t>
      </w:r>
      <w:r w:rsidR="00911D13">
        <w:rPr>
          <w:rFonts w:ascii="Arial" w:hAnsi="Arial" w:cs="Arial"/>
          <w:sz w:val="24"/>
          <w:szCs w:val="24"/>
        </w:rPr>
        <w:t xml:space="preserve">de todos, que são os principais atores do projeto. Esta ata foi lavrada pela </w:t>
      </w:r>
      <w:r w:rsidR="00911D1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8D9EC" wp14:editId="54EE2047">
                <wp:simplePos x="0" y="0"/>
                <wp:positionH relativeFrom="column">
                  <wp:posOffset>43441</wp:posOffset>
                </wp:positionH>
                <wp:positionV relativeFrom="paragraph">
                  <wp:posOffset>6043818</wp:posOffset>
                </wp:positionV>
                <wp:extent cx="6066118" cy="3203388"/>
                <wp:effectExtent l="0" t="0" r="30480" b="3556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6118" cy="320338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7AC3CAD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475.9pt" to="481.05pt,7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" strokecolor="black [3200]" strokeweight="1.5pt">
                <v:stroke joinstyle="miter"/>
              </v:line>
            </w:pict>
          </mc:Fallback>
        </mc:AlternateContent>
      </w:r>
      <w:r w:rsidR="00911D13">
        <w:rPr>
          <w:rFonts w:ascii="Arial" w:hAnsi="Arial" w:cs="Arial"/>
          <w:sz w:val="24"/>
          <w:szCs w:val="24"/>
        </w:rPr>
        <w:t xml:space="preserve">servidora pública, </w:t>
      </w:r>
      <w:proofErr w:type="spellStart"/>
      <w:r w:rsidR="00911D13">
        <w:rPr>
          <w:rFonts w:ascii="Arial" w:hAnsi="Arial" w:cs="Arial"/>
          <w:sz w:val="24"/>
          <w:szCs w:val="24"/>
        </w:rPr>
        <w:t>Laurimar</w:t>
      </w:r>
      <w:proofErr w:type="spellEnd"/>
      <w:r w:rsidR="00911D13">
        <w:rPr>
          <w:rFonts w:ascii="Arial" w:hAnsi="Arial" w:cs="Arial"/>
          <w:sz w:val="24"/>
          <w:szCs w:val="24"/>
        </w:rPr>
        <w:t xml:space="preserve"> Dias Mesquita.</w:t>
      </w:r>
    </w:p>
    <w:p w14:paraId="6F4CB5B9" w14:textId="336DDE2E" w:rsidR="00DD4E10" w:rsidRDefault="00DD4E10" w:rsidP="00DD4E1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2DFEF6A" w14:textId="4BBD77F9" w:rsidR="00DD4E10" w:rsidRDefault="00DD4E10" w:rsidP="00DD4E1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8E4E5CF" w14:textId="0B0C65A6" w:rsidR="00DD4E10" w:rsidRDefault="00DD4E10" w:rsidP="00DD4E1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C85D37C" w14:textId="51000107" w:rsidR="00DD4E10" w:rsidRPr="00DD4E10" w:rsidRDefault="00DD4E10" w:rsidP="00DD4E1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DD4E10" w:rsidRPr="00DD4E10" w:rsidSect="00DD4E1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10"/>
    <w:rsid w:val="00047D2A"/>
    <w:rsid w:val="0013105E"/>
    <w:rsid w:val="001545A2"/>
    <w:rsid w:val="001814B4"/>
    <w:rsid w:val="001F7D4F"/>
    <w:rsid w:val="003F1053"/>
    <w:rsid w:val="00443C0B"/>
    <w:rsid w:val="00610E5B"/>
    <w:rsid w:val="00730418"/>
    <w:rsid w:val="007B54D7"/>
    <w:rsid w:val="008D40FD"/>
    <w:rsid w:val="00911D13"/>
    <w:rsid w:val="00920438"/>
    <w:rsid w:val="0093259A"/>
    <w:rsid w:val="009E20A2"/>
    <w:rsid w:val="00A079FF"/>
    <w:rsid w:val="00A4248F"/>
    <w:rsid w:val="00B53F42"/>
    <w:rsid w:val="00C33B09"/>
    <w:rsid w:val="00DD4E10"/>
    <w:rsid w:val="00E36CAA"/>
    <w:rsid w:val="00E57EB9"/>
    <w:rsid w:val="00E620C4"/>
    <w:rsid w:val="00FB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4BA3"/>
  <w15:chartTrackingRefBased/>
  <w15:docId w15:val="{C220CEE4-6B24-4934-ABA5-42AE1DCA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5963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turismocristalina737@gmail.com</dc:creator>
  <cp:keywords/>
  <dc:description/>
  <cp:lastModifiedBy>User</cp:lastModifiedBy>
  <cp:revision>2</cp:revision>
  <dcterms:created xsi:type="dcterms:W3CDTF">2024-04-26T17:46:00Z</dcterms:created>
  <dcterms:modified xsi:type="dcterms:W3CDTF">2024-04-26T17:46:00Z</dcterms:modified>
</cp:coreProperties>
</file>