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50E6" w14:textId="7777777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11</w:t>
      </w:r>
    </w:p>
    <w:p w14:paraId="3C7974B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1A7FD000" w14:textId="7777777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 w14:paraId="345B4DF7" w14:textId="77777777" w:rsidR="003C3544" w:rsidRDefault="003C3544" w:rsidP="003C3544">
      <w:pPr>
        <w:widowControl w:val="0"/>
        <w:spacing w:after="200"/>
        <w:ind w:right="-6"/>
        <w:jc w:val="both"/>
        <w:rPr>
          <w:bCs/>
          <w:sz w:val="24"/>
          <w:szCs w:val="24"/>
        </w:rPr>
      </w:pPr>
      <w:r w:rsidRPr="00E90399">
        <w:rPr>
          <w:b/>
          <w:sz w:val="24"/>
          <w:szCs w:val="24"/>
        </w:rPr>
        <w:t>Esse documento não faz parte dos documentos de inscrição</w:t>
      </w:r>
      <w:r>
        <w:rPr>
          <w:b/>
          <w:sz w:val="24"/>
          <w:szCs w:val="24"/>
        </w:rPr>
        <w:t xml:space="preserve"> </w:t>
      </w:r>
      <w:r w:rsidRPr="00E90399">
        <w:rPr>
          <w:bCs/>
          <w:sz w:val="24"/>
          <w:szCs w:val="24"/>
        </w:rPr>
        <w:t>e só pode</w:t>
      </w:r>
      <w:r>
        <w:rPr>
          <w:bCs/>
          <w:sz w:val="24"/>
          <w:szCs w:val="24"/>
        </w:rPr>
        <w:t>rá ser utilizado após publicação dos resultados e somente em casos em que o candidato considere a necessidade de pedido à Comissão quanto à revisão de sua situação nas etapas de Habilitação da Inscrição e Avaliação e seleção da Proposta.</w:t>
      </w:r>
    </w:p>
    <w:p w14:paraId="2DCADEE3" w14:textId="77777777" w:rsidR="003C3544" w:rsidRPr="00E90399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 w:rsidRPr="00E90399">
        <w:rPr>
          <w:b/>
          <w:sz w:val="24"/>
          <w:szCs w:val="24"/>
        </w:rPr>
        <w:t xml:space="preserve">AVALIAÇÃO E SELEÇÃO </w:t>
      </w:r>
      <w:proofErr w:type="gramStart"/>
      <w:r w:rsidRPr="00E90399">
        <w:rPr>
          <w:b/>
          <w:sz w:val="24"/>
          <w:szCs w:val="24"/>
        </w:rPr>
        <w:t xml:space="preserve">(  </w:t>
      </w:r>
      <w:proofErr w:type="gramEnd"/>
      <w:r w:rsidRPr="00E90399">
        <w:rPr>
          <w:b/>
          <w:sz w:val="24"/>
          <w:szCs w:val="24"/>
        </w:rPr>
        <w:t xml:space="preserve">   )</w:t>
      </w:r>
    </w:p>
    <w:p w14:paraId="5AD5825B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HABILITAÇÃO DA INSCRIÇÃO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</w:t>
      </w:r>
    </w:p>
    <w:p w14:paraId="4BF6B95F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Número de Inscrição:</w:t>
      </w:r>
    </w:p>
    <w:p w14:paraId="533242F5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Agente Cultural:</w:t>
      </w:r>
    </w:p>
    <w:p w14:paraId="4A3F9BD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Projeto:</w:t>
      </w:r>
    </w:p>
    <w:p w14:paraId="054AD4C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Telefone de Contato</w:t>
      </w:r>
    </w:p>
    <w:p w14:paraId="22D1EDA6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6A96CFD8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36B089CE" w14:textId="77777777" w:rsidR="003C3544" w:rsidRDefault="003C3544" w:rsidP="003C3544">
      <w:pPr>
        <w:widowControl w:val="0"/>
        <w:spacing w:after="0" w:line="240" w:lineRule="auto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Justificativa: (descreva de forma objetiva o motivo do pedido do recurso)</w:t>
      </w:r>
    </w:p>
    <w:p w14:paraId="2DA372BD" w14:textId="77777777" w:rsidR="003C3544" w:rsidRPr="009822BE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72757A66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1FE58EAC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449F1A73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6C68FEF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A8C9BB7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6F3E97CA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Data:_____ de ______________________de 2023.</w:t>
      </w:r>
    </w:p>
    <w:p w14:paraId="4F521831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1B76FABA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______________________________________________________________</w:t>
      </w:r>
    </w:p>
    <w:p w14:paraId="3E7D6CC4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Nome e assinatura do Coordenador do Projeto</w:t>
      </w:r>
    </w:p>
    <w:p w14:paraId="6CC261B5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782B5A0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3229D9B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sectPr w:rsidR="003C35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845D" w14:textId="77777777" w:rsidR="00A0687A" w:rsidRDefault="00A0687A" w:rsidP="003868A9">
      <w:pPr>
        <w:spacing w:after="0" w:line="240" w:lineRule="auto"/>
      </w:pPr>
      <w:r>
        <w:separator/>
      </w:r>
    </w:p>
  </w:endnote>
  <w:endnote w:type="continuationSeparator" w:id="0">
    <w:p w14:paraId="43F74008" w14:textId="77777777" w:rsidR="00A0687A" w:rsidRDefault="00A0687A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E56A" w14:textId="77777777" w:rsidR="00A0687A" w:rsidRDefault="00A0687A" w:rsidP="003868A9">
      <w:pPr>
        <w:spacing w:after="0" w:line="240" w:lineRule="auto"/>
      </w:pPr>
      <w:r>
        <w:separator/>
      </w:r>
    </w:p>
  </w:footnote>
  <w:footnote w:type="continuationSeparator" w:id="0">
    <w:p w14:paraId="1B2EC3A6" w14:textId="77777777" w:rsidR="00A0687A" w:rsidRDefault="00A0687A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3C3544"/>
    <w:rsid w:val="0041319F"/>
    <w:rsid w:val="00563561"/>
    <w:rsid w:val="005908FD"/>
    <w:rsid w:val="005E74F1"/>
    <w:rsid w:val="006F5715"/>
    <w:rsid w:val="008208D7"/>
    <w:rsid w:val="00A0687A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2023-11-08T18:25:00Z</dcterms:created>
  <dcterms:modified xsi:type="dcterms:W3CDTF">2023-11-08T18:25:00Z</dcterms:modified>
</cp:coreProperties>
</file>