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288C" w14:textId="77777777" w:rsidR="00806942" w:rsidRDefault="00806942">
      <w:pPr>
        <w:pStyle w:val="Ttulo1"/>
        <w:ind w:left="0"/>
      </w:pPr>
    </w:p>
    <w:p w14:paraId="297C7DDE" w14:textId="78A25CC7" w:rsidR="00EA381A" w:rsidRDefault="00430A5C">
      <w:pPr>
        <w:pStyle w:val="Ttulo1"/>
        <w:ind w:left="0"/>
      </w:pPr>
      <w:r>
        <w:t>LICENÇA</w:t>
      </w:r>
      <w:r>
        <w:rPr>
          <w:spacing w:val="-2"/>
        </w:rPr>
        <w:t xml:space="preserve"> </w:t>
      </w:r>
      <w:r>
        <w:t>AMBIENTAL PRÉVIA</w:t>
      </w:r>
      <w:r>
        <w:rPr>
          <w:spacing w:val="-7"/>
        </w:rPr>
        <w:t xml:space="preserve"> </w:t>
      </w:r>
      <w:r>
        <w:t>–</w:t>
      </w:r>
      <w:r>
        <w:rPr>
          <w:spacing w:val="1"/>
        </w:rPr>
        <w:t xml:space="preserve"> </w:t>
      </w:r>
      <w:r>
        <w:rPr>
          <w:spacing w:val="-5"/>
        </w:rPr>
        <w:t>LP</w:t>
      </w:r>
    </w:p>
    <w:p w14:paraId="27F570DC" w14:textId="77777777" w:rsidR="00EA381A" w:rsidRDefault="00430A5C">
      <w:pPr>
        <w:spacing w:before="137" w:line="360" w:lineRule="auto"/>
        <w:ind w:left="98" w:right="244" w:firstLine="2"/>
        <w:jc w:val="center"/>
        <w:rPr>
          <w:rFonts w:ascii="Arial" w:hAnsi="Arial"/>
          <w:b/>
        </w:rPr>
      </w:pPr>
      <w:r>
        <w:rPr>
          <w:rFonts w:ascii="Arial" w:hAnsi="Arial"/>
          <w:b/>
        </w:rPr>
        <w:t>POSTOS REVENDEDORES, POSTOS OU PONTOS DE ABASTECIMENTO, INSTALAÇÕES DE SISTEMAS RETALHISTAS, POSTOS FLUTUANTES DE COMBUSTÍVEIS</w:t>
      </w:r>
      <w:r>
        <w:rPr>
          <w:rFonts w:ascii="Arial" w:hAnsi="Arial"/>
          <w:b/>
          <w:spacing w:val="-7"/>
        </w:rPr>
        <w:t xml:space="preserve"> </w:t>
      </w:r>
      <w:r>
        <w:rPr>
          <w:rFonts w:ascii="Arial" w:hAnsi="Arial"/>
          <w:b/>
        </w:rPr>
        <w:t>E</w:t>
      </w:r>
      <w:r>
        <w:rPr>
          <w:rFonts w:ascii="Arial" w:hAnsi="Arial"/>
          <w:b/>
          <w:spacing w:val="-7"/>
        </w:rPr>
        <w:t xml:space="preserve"> </w:t>
      </w:r>
      <w:r>
        <w:rPr>
          <w:rFonts w:ascii="Arial" w:hAnsi="Arial"/>
          <w:b/>
        </w:rPr>
        <w:t>POSTOS</w:t>
      </w:r>
      <w:r>
        <w:rPr>
          <w:rFonts w:ascii="Arial" w:hAnsi="Arial"/>
          <w:b/>
          <w:spacing w:val="-7"/>
        </w:rPr>
        <w:t xml:space="preserve"> </w:t>
      </w:r>
      <w:r>
        <w:rPr>
          <w:rFonts w:ascii="Arial" w:hAnsi="Arial"/>
          <w:b/>
        </w:rPr>
        <w:t>REVENDEDORES</w:t>
      </w:r>
      <w:r>
        <w:rPr>
          <w:rFonts w:ascii="Arial" w:hAnsi="Arial"/>
          <w:b/>
          <w:spacing w:val="-5"/>
        </w:rPr>
        <w:t xml:space="preserve"> </w:t>
      </w:r>
      <w:r>
        <w:rPr>
          <w:rFonts w:ascii="Arial" w:hAnsi="Arial"/>
          <w:b/>
        </w:rPr>
        <w:t>DE</w:t>
      </w:r>
      <w:r>
        <w:rPr>
          <w:rFonts w:ascii="Arial" w:hAnsi="Arial"/>
          <w:b/>
          <w:spacing w:val="-7"/>
        </w:rPr>
        <w:t xml:space="preserve"> </w:t>
      </w:r>
      <w:r>
        <w:rPr>
          <w:rFonts w:ascii="Arial" w:hAnsi="Arial"/>
          <w:b/>
        </w:rPr>
        <w:t>COMBUSTÍVEIS</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AVIAÇÃO</w:t>
      </w:r>
    </w:p>
    <w:p w14:paraId="0DF77F24" w14:textId="77777777" w:rsidR="00EA381A" w:rsidRDefault="00430A5C">
      <w:pPr>
        <w:pStyle w:val="Ttulo2"/>
      </w:pPr>
      <w:r>
        <w:t>Documentos</w:t>
      </w:r>
      <w:r>
        <w:rPr>
          <w:spacing w:val="-2"/>
        </w:rPr>
        <w:t xml:space="preserve"> gerais</w:t>
      </w:r>
    </w:p>
    <w:p w14:paraId="6AD54C09" w14:textId="77777777" w:rsidR="00EA381A" w:rsidRDefault="00430A5C">
      <w:pPr>
        <w:pStyle w:val="PargrafodaLista"/>
        <w:numPr>
          <w:ilvl w:val="0"/>
          <w:numId w:val="4"/>
        </w:numPr>
        <w:tabs>
          <w:tab w:val="left" w:pos="424"/>
          <w:tab w:val="left" w:pos="426"/>
        </w:tabs>
        <w:spacing w:before="138"/>
        <w:ind w:right="149"/>
        <w:jc w:val="both"/>
        <w:rPr>
          <w:sz w:val="20"/>
        </w:rPr>
      </w:pPr>
      <w:r>
        <w:rPr>
          <w:sz w:val="20"/>
        </w:rPr>
        <w:t>Requerimento geral da Secretaria de Meio Ambiente, com a descrição da atividade e com os quadros de áreas atualizados, devidamente preenchido e assinado;</w:t>
      </w:r>
    </w:p>
    <w:p w14:paraId="13D2EBCF" w14:textId="77777777" w:rsidR="00EA381A" w:rsidRDefault="00430A5C">
      <w:pPr>
        <w:pStyle w:val="PargrafodaLista"/>
        <w:numPr>
          <w:ilvl w:val="0"/>
          <w:numId w:val="4"/>
        </w:numPr>
        <w:tabs>
          <w:tab w:val="left" w:pos="424"/>
          <w:tab w:val="left" w:pos="426"/>
        </w:tabs>
        <w:spacing w:before="119"/>
        <w:ind w:right="145"/>
        <w:jc w:val="both"/>
        <w:rPr>
          <w:sz w:val="20"/>
        </w:rPr>
      </w:pPr>
      <w:r>
        <w:rPr>
          <w:sz w:val="20"/>
        </w:rPr>
        <w:t>Procuração pública ou particular, com firma reconhecida como verdadeira, em vigor, se o requerimento</w:t>
      </w:r>
      <w:r>
        <w:rPr>
          <w:spacing w:val="-3"/>
          <w:sz w:val="20"/>
        </w:rPr>
        <w:t xml:space="preserve"> </w:t>
      </w:r>
      <w:r>
        <w:rPr>
          <w:sz w:val="20"/>
        </w:rPr>
        <w:t>não</w:t>
      </w:r>
      <w:r>
        <w:rPr>
          <w:spacing w:val="-3"/>
          <w:sz w:val="20"/>
        </w:rPr>
        <w:t xml:space="preserve"> </w:t>
      </w:r>
      <w:r>
        <w:rPr>
          <w:sz w:val="20"/>
        </w:rPr>
        <w:t>for</w:t>
      </w:r>
      <w:r>
        <w:rPr>
          <w:spacing w:val="-4"/>
          <w:sz w:val="20"/>
        </w:rPr>
        <w:t xml:space="preserve"> </w:t>
      </w:r>
      <w:r>
        <w:rPr>
          <w:sz w:val="20"/>
        </w:rPr>
        <w:t>assinado</w:t>
      </w:r>
      <w:r>
        <w:rPr>
          <w:spacing w:val="-3"/>
          <w:sz w:val="20"/>
        </w:rPr>
        <w:t xml:space="preserve"> </w:t>
      </w:r>
      <w:r>
        <w:rPr>
          <w:sz w:val="20"/>
        </w:rPr>
        <w:t>pelo</w:t>
      </w:r>
      <w:r>
        <w:rPr>
          <w:spacing w:val="-3"/>
          <w:sz w:val="20"/>
        </w:rPr>
        <w:t xml:space="preserve"> </w:t>
      </w:r>
      <w:r>
        <w:rPr>
          <w:sz w:val="20"/>
        </w:rPr>
        <w:t>titular</w:t>
      </w:r>
      <w:r>
        <w:rPr>
          <w:spacing w:val="-2"/>
          <w:sz w:val="20"/>
        </w:rPr>
        <w:t xml:space="preserve"> </w:t>
      </w:r>
      <w:r>
        <w:rPr>
          <w:sz w:val="20"/>
        </w:rPr>
        <w:t>do</w:t>
      </w:r>
      <w:r>
        <w:rPr>
          <w:spacing w:val="-3"/>
          <w:sz w:val="20"/>
        </w:rPr>
        <w:t xml:space="preserve"> </w:t>
      </w:r>
      <w:r>
        <w:rPr>
          <w:sz w:val="20"/>
        </w:rPr>
        <w:t>processo,</w:t>
      </w:r>
      <w:r>
        <w:rPr>
          <w:spacing w:val="-4"/>
          <w:sz w:val="20"/>
        </w:rPr>
        <w:t xml:space="preserve"> </w:t>
      </w:r>
      <w:r>
        <w:rPr>
          <w:sz w:val="20"/>
        </w:rPr>
        <w:t>dando</w:t>
      </w:r>
      <w:r>
        <w:rPr>
          <w:spacing w:val="-4"/>
          <w:sz w:val="20"/>
        </w:rPr>
        <w:t xml:space="preserve"> </w:t>
      </w:r>
      <w:r>
        <w:rPr>
          <w:sz w:val="20"/>
        </w:rPr>
        <w:t>poderes</w:t>
      </w:r>
      <w:r>
        <w:rPr>
          <w:spacing w:val="-3"/>
          <w:sz w:val="20"/>
        </w:rPr>
        <w:t xml:space="preserve"> </w:t>
      </w:r>
      <w:r>
        <w:rPr>
          <w:sz w:val="20"/>
        </w:rPr>
        <w:t>ao</w:t>
      </w:r>
      <w:r>
        <w:rPr>
          <w:spacing w:val="-3"/>
          <w:sz w:val="20"/>
        </w:rPr>
        <w:t xml:space="preserve"> </w:t>
      </w:r>
      <w:r>
        <w:rPr>
          <w:sz w:val="20"/>
        </w:rPr>
        <w:t>procurador</w:t>
      </w:r>
      <w:r>
        <w:rPr>
          <w:spacing w:val="-4"/>
          <w:sz w:val="20"/>
        </w:rPr>
        <w:t xml:space="preserve"> </w:t>
      </w:r>
      <w:r>
        <w:rPr>
          <w:sz w:val="20"/>
        </w:rPr>
        <w:t>junto a Secretaria de Meio Ambiente, Saneamento e Recursos Hídricos – SMASRH;</w:t>
      </w:r>
    </w:p>
    <w:p w14:paraId="1DAD2577" w14:textId="77777777" w:rsidR="00EA381A" w:rsidRDefault="00430A5C">
      <w:pPr>
        <w:pStyle w:val="PargrafodaLista"/>
        <w:numPr>
          <w:ilvl w:val="0"/>
          <w:numId w:val="4"/>
        </w:numPr>
        <w:tabs>
          <w:tab w:val="left" w:pos="424"/>
          <w:tab w:val="left" w:pos="426"/>
        </w:tabs>
        <w:ind w:right="145"/>
        <w:jc w:val="both"/>
        <w:rPr>
          <w:sz w:val="20"/>
        </w:rPr>
      </w:pPr>
      <w:r>
        <w:rPr>
          <w:sz w:val="20"/>
        </w:rPr>
        <w:t xml:space="preserve">Pessoa jurídica: Cópia do Contrato social ou Ato Constitutivo com a última alteração ou documento similar e cartão CNPJ e/ou Pessoa física: cópia do RG e CPF (ou cópia da </w:t>
      </w:r>
      <w:r>
        <w:rPr>
          <w:spacing w:val="-4"/>
          <w:sz w:val="20"/>
        </w:rPr>
        <w:t>CNH)</w:t>
      </w:r>
    </w:p>
    <w:p w14:paraId="168301BA" w14:textId="77777777" w:rsidR="00EA381A" w:rsidRDefault="00430A5C">
      <w:pPr>
        <w:pStyle w:val="PargrafodaLista"/>
        <w:numPr>
          <w:ilvl w:val="0"/>
          <w:numId w:val="4"/>
        </w:numPr>
        <w:tabs>
          <w:tab w:val="left" w:pos="424"/>
          <w:tab w:val="left" w:pos="426"/>
        </w:tabs>
        <w:spacing w:before="119"/>
        <w:ind w:right="140"/>
        <w:jc w:val="both"/>
        <w:rPr>
          <w:sz w:val="20"/>
        </w:rPr>
      </w:pPr>
      <w:r>
        <w:rPr>
          <w:sz w:val="20"/>
        </w:rPr>
        <w:t xml:space="preserve">Comprovante de pagamento do Documento Único de Arrecadação Municipal – DUAM do documento solicitado (para a emissão das taxas, encaminhe o requerimento preenchido para o email: </w:t>
      </w:r>
      <w:hyperlink r:id="rId7">
        <w:r w:rsidR="00EA381A">
          <w:rPr>
            <w:color w:val="0462C1"/>
            <w:sz w:val="20"/>
            <w:u w:val="single" w:color="0462C1"/>
          </w:rPr>
          <w:t>meioambiente@cristalina.go.gov.br</w:t>
        </w:r>
      </w:hyperlink>
      <w:r>
        <w:rPr>
          <w:sz w:val="20"/>
        </w:rPr>
        <w:t>);</w:t>
      </w:r>
    </w:p>
    <w:p w14:paraId="3AE5F897" w14:textId="77777777" w:rsidR="00EA381A" w:rsidRDefault="00430A5C">
      <w:pPr>
        <w:pStyle w:val="PargrafodaLista"/>
        <w:numPr>
          <w:ilvl w:val="0"/>
          <w:numId w:val="4"/>
        </w:numPr>
        <w:tabs>
          <w:tab w:val="left" w:pos="424"/>
          <w:tab w:val="left" w:pos="426"/>
        </w:tabs>
        <w:ind w:right="150"/>
        <w:jc w:val="both"/>
        <w:rPr>
          <w:sz w:val="20"/>
        </w:rPr>
      </w:pPr>
      <w:r>
        <w:rPr>
          <w:sz w:val="20"/>
        </w:rPr>
        <w:t>Publicação original ou cópia autenticada de Jornal de grande Circulação, referente ao requerimento do licenciamento (Resolução CONAMA 006/1986);</w:t>
      </w:r>
    </w:p>
    <w:p w14:paraId="237E7F4A" w14:textId="77777777" w:rsidR="00EA381A" w:rsidRDefault="00430A5C">
      <w:pPr>
        <w:pStyle w:val="PargrafodaLista"/>
        <w:numPr>
          <w:ilvl w:val="0"/>
          <w:numId w:val="4"/>
        </w:numPr>
        <w:tabs>
          <w:tab w:val="left" w:pos="424"/>
          <w:tab w:val="left" w:pos="426"/>
        </w:tabs>
        <w:spacing w:before="119"/>
        <w:ind w:right="144"/>
        <w:jc w:val="both"/>
        <w:rPr>
          <w:sz w:val="20"/>
        </w:rPr>
      </w:pPr>
      <w:r>
        <w:rPr>
          <w:sz w:val="20"/>
        </w:rPr>
        <w:t>Cópia da Certidão do Registro do Imóvel, referente à área do empreendimento, com averbação da Reserva Legal (quando situado em zona rural) ou Cópia da Escritura de compra e venda (com a certidão em nome do vendedor) ou Cópia do Contrato de Concessão e Uso – CCU – (em áreas de assentamento rural) ou documento similar que comprove a titularidade da propriedade;</w:t>
      </w:r>
    </w:p>
    <w:p w14:paraId="46E609D5" w14:textId="77777777" w:rsidR="00EA381A" w:rsidRDefault="00430A5C">
      <w:pPr>
        <w:pStyle w:val="PargrafodaLista"/>
        <w:numPr>
          <w:ilvl w:val="0"/>
          <w:numId w:val="4"/>
        </w:numPr>
        <w:tabs>
          <w:tab w:val="left" w:pos="424"/>
          <w:tab w:val="left" w:pos="426"/>
        </w:tabs>
        <w:spacing w:before="120"/>
        <w:ind w:right="148"/>
        <w:jc w:val="both"/>
        <w:rPr>
          <w:sz w:val="20"/>
        </w:rPr>
      </w:pPr>
      <w:r>
        <w:rPr>
          <w:sz w:val="20"/>
        </w:rPr>
        <w:t>Cadastro Ambiental Rural (CAR), quando o empreendimento/atividade for localizado em zona rural;</w:t>
      </w:r>
    </w:p>
    <w:p w14:paraId="021402F4" w14:textId="77777777" w:rsidR="00EA381A" w:rsidRDefault="00430A5C">
      <w:pPr>
        <w:pStyle w:val="PargrafodaLista"/>
        <w:numPr>
          <w:ilvl w:val="0"/>
          <w:numId w:val="4"/>
        </w:numPr>
        <w:tabs>
          <w:tab w:val="left" w:pos="424"/>
          <w:tab w:val="left" w:pos="426"/>
        </w:tabs>
        <w:ind w:right="147"/>
        <w:jc w:val="both"/>
        <w:rPr>
          <w:sz w:val="20"/>
        </w:rPr>
      </w:pPr>
      <w:r>
        <w:rPr>
          <w:sz w:val="20"/>
        </w:rPr>
        <w:t xml:space="preserve">Croqui de localização do empreendimento/atividade, informando as coordenadas geográficas (para zona rural) ou endereço completo e ponto de referência (para zona </w:t>
      </w:r>
      <w:r>
        <w:rPr>
          <w:spacing w:val="-2"/>
          <w:sz w:val="20"/>
        </w:rPr>
        <w:t>urbana);</w:t>
      </w:r>
    </w:p>
    <w:p w14:paraId="54C2048F" w14:textId="77777777" w:rsidR="00EA381A" w:rsidRDefault="00430A5C">
      <w:pPr>
        <w:pStyle w:val="PargrafodaLista"/>
        <w:numPr>
          <w:ilvl w:val="0"/>
          <w:numId w:val="4"/>
        </w:numPr>
        <w:tabs>
          <w:tab w:val="left" w:pos="424"/>
          <w:tab w:val="left" w:pos="426"/>
        </w:tabs>
        <w:ind w:right="140"/>
        <w:jc w:val="both"/>
        <w:rPr>
          <w:sz w:val="20"/>
        </w:rPr>
      </w:pPr>
      <w:r>
        <w:rPr>
          <w:sz w:val="20"/>
        </w:rPr>
        <w:t>Certificado de Regularidade do consultor ambiental junto ao Cadastro Técnico Federal de Atividades e Instrumentos de Defesa Ambiental (CTF/AIDA);</w:t>
      </w:r>
    </w:p>
    <w:p w14:paraId="3235CB74" w14:textId="77777777" w:rsidR="00EA381A" w:rsidRDefault="00430A5C">
      <w:pPr>
        <w:pStyle w:val="Ttulo2"/>
        <w:spacing w:before="119"/>
      </w:pPr>
      <w:r>
        <w:t>Documentos</w:t>
      </w:r>
      <w:r>
        <w:rPr>
          <w:spacing w:val="-2"/>
        </w:rPr>
        <w:t xml:space="preserve"> específicos</w:t>
      </w:r>
    </w:p>
    <w:p w14:paraId="54CAE207" w14:textId="77777777" w:rsidR="00EA381A" w:rsidRDefault="00430A5C">
      <w:pPr>
        <w:pStyle w:val="PargrafodaLista"/>
        <w:numPr>
          <w:ilvl w:val="0"/>
          <w:numId w:val="4"/>
        </w:numPr>
        <w:tabs>
          <w:tab w:val="left" w:pos="423"/>
          <w:tab w:val="left" w:pos="426"/>
        </w:tabs>
        <w:spacing w:before="139"/>
        <w:ind w:right="143"/>
        <w:jc w:val="both"/>
        <w:rPr>
          <w:sz w:val="20"/>
        </w:rPr>
      </w:pPr>
      <w:r>
        <w:rPr>
          <w:sz w:val="20"/>
        </w:rPr>
        <w:t>Memorial de Caracterização do Empreendimento – MCE, conforme termo de referência disponível no site da Prefeitura de Cristalina, indicando a situação do terreno em relação ao corpo receptor e cursos d'água e identificando o ponto de lançamento do efluente das águas domésticas e residuárias após tratamento, tipos de vegetação existente no local e seu entorno, bem como contemplando a caracterização das edificações existentes num raio de 100 m com destaque para a existência de clínicas médicas, hospitais, sistema viário, habitações multifamiliares, escolas, indústrias ou estabelecimentos comerciais.</w:t>
      </w:r>
    </w:p>
    <w:p w14:paraId="064E0BED" w14:textId="77777777" w:rsidR="00EA381A" w:rsidRDefault="00EA381A">
      <w:pPr>
        <w:pStyle w:val="Corpodetexto"/>
        <w:spacing w:before="0"/>
        <w:ind w:left="0" w:firstLine="0"/>
        <w:jc w:val="left"/>
      </w:pPr>
    </w:p>
    <w:p w14:paraId="7B2C2D5B" w14:textId="77777777" w:rsidR="00EA381A" w:rsidRDefault="00EA381A">
      <w:pPr>
        <w:pStyle w:val="Corpodetexto"/>
        <w:spacing w:before="66"/>
        <w:ind w:left="0" w:firstLine="0"/>
        <w:jc w:val="left"/>
      </w:pPr>
    </w:p>
    <w:p w14:paraId="68D4E6FB" w14:textId="77777777" w:rsidR="00EA381A" w:rsidRDefault="00430A5C">
      <w:pPr>
        <w:pStyle w:val="Corpodetexto"/>
        <w:spacing w:before="1" w:line="261" w:lineRule="auto"/>
        <w:ind w:left="2" w:firstLine="0"/>
        <w:jc w:val="left"/>
      </w:pPr>
      <w:r>
        <w:rPr>
          <w:rFonts w:ascii="Arial" w:hAnsi="Arial"/>
          <w:b/>
        </w:rPr>
        <w:t>OBS.:</w:t>
      </w:r>
      <w:r>
        <w:rPr>
          <w:rFonts w:ascii="Arial" w:hAnsi="Arial"/>
          <w:b/>
          <w:spacing w:val="40"/>
        </w:rPr>
        <w:t xml:space="preserve"> </w:t>
      </w:r>
      <w:r>
        <w:t>os</w:t>
      </w:r>
      <w:r>
        <w:rPr>
          <w:spacing w:val="40"/>
        </w:rPr>
        <w:t xml:space="preserve"> </w:t>
      </w:r>
      <w:r>
        <w:t>técnicos</w:t>
      </w:r>
      <w:r>
        <w:rPr>
          <w:spacing w:val="40"/>
        </w:rPr>
        <w:t xml:space="preserve"> </w:t>
      </w:r>
      <w:r>
        <w:t>analistas</w:t>
      </w:r>
      <w:r>
        <w:rPr>
          <w:spacing w:val="40"/>
        </w:rPr>
        <w:t xml:space="preserve"> </w:t>
      </w:r>
      <w:r>
        <w:t>do</w:t>
      </w:r>
      <w:r>
        <w:rPr>
          <w:spacing w:val="40"/>
        </w:rPr>
        <w:t xml:space="preserve"> </w:t>
      </w:r>
      <w:r>
        <w:t>processo</w:t>
      </w:r>
      <w:r>
        <w:rPr>
          <w:spacing w:val="40"/>
        </w:rPr>
        <w:t xml:space="preserve"> </w:t>
      </w:r>
      <w:r>
        <w:t>poderão</w:t>
      </w:r>
      <w:r>
        <w:rPr>
          <w:spacing w:val="40"/>
        </w:rPr>
        <w:t xml:space="preserve"> </w:t>
      </w:r>
      <w:r>
        <w:t>solicitar</w:t>
      </w:r>
      <w:r>
        <w:rPr>
          <w:spacing w:val="40"/>
        </w:rPr>
        <w:t xml:space="preserve"> </w:t>
      </w:r>
      <w:r>
        <w:t>esclarecimentos</w:t>
      </w:r>
      <w:r>
        <w:rPr>
          <w:spacing w:val="40"/>
        </w:rPr>
        <w:t xml:space="preserve"> </w:t>
      </w:r>
      <w:r>
        <w:t>e</w:t>
      </w:r>
      <w:r>
        <w:rPr>
          <w:spacing w:val="40"/>
        </w:rPr>
        <w:t xml:space="preserve"> </w:t>
      </w:r>
      <w:r>
        <w:t>documentos complementares durante a análise processual.</w:t>
      </w:r>
    </w:p>
    <w:p w14:paraId="4AAE0CD1" w14:textId="77777777" w:rsidR="00EA381A" w:rsidRDefault="00EA381A">
      <w:pPr>
        <w:pStyle w:val="Corpodetexto"/>
        <w:spacing w:line="261" w:lineRule="auto"/>
        <w:jc w:val="left"/>
        <w:sectPr w:rsidR="00EA381A">
          <w:headerReference w:type="default" r:id="rId8"/>
          <w:footerReference w:type="default" r:id="rId9"/>
          <w:type w:val="continuous"/>
          <w:pgSz w:w="11910" w:h="16840"/>
          <w:pgMar w:top="1900" w:right="1559" w:bottom="1380" w:left="1700" w:header="483" w:footer="1188" w:gutter="0"/>
          <w:pgNumType w:start="1"/>
          <w:cols w:space="720"/>
        </w:sectPr>
      </w:pPr>
    </w:p>
    <w:p w14:paraId="2016EF5E" w14:textId="77777777" w:rsidR="00806942" w:rsidRDefault="00806942">
      <w:pPr>
        <w:pStyle w:val="Ttulo1"/>
      </w:pPr>
    </w:p>
    <w:p w14:paraId="122E7B68" w14:textId="0AF625DB" w:rsidR="00EA381A" w:rsidRDefault="00430A5C">
      <w:pPr>
        <w:pStyle w:val="Ttulo1"/>
      </w:pPr>
      <w:r>
        <w:t>LICENÇA</w:t>
      </w:r>
      <w:r>
        <w:rPr>
          <w:spacing w:val="-6"/>
        </w:rPr>
        <w:t xml:space="preserve"> </w:t>
      </w:r>
      <w:r>
        <w:t>AMBIENTAL</w:t>
      </w:r>
      <w:r>
        <w:rPr>
          <w:spacing w:val="-3"/>
        </w:rPr>
        <w:t xml:space="preserve"> </w:t>
      </w:r>
      <w:r>
        <w:t>DE</w:t>
      </w:r>
      <w:r>
        <w:rPr>
          <w:spacing w:val="-2"/>
        </w:rPr>
        <w:t xml:space="preserve"> </w:t>
      </w:r>
      <w:r>
        <w:t>INSTALAÇÃO</w:t>
      </w:r>
      <w:r>
        <w:rPr>
          <w:spacing w:val="1"/>
        </w:rPr>
        <w:t xml:space="preserve"> </w:t>
      </w:r>
      <w:r>
        <w:t xml:space="preserve">- </w:t>
      </w:r>
      <w:r>
        <w:rPr>
          <w:spacing w:val="-5"/>
        </w:rPr>
        <w:t>LI</w:t>
      </w:r>
    </w:p>
    <w:p w14:paraId="1C40F137" w14:textId="77777777" w:rsidR="00EA381A" w:rsidRDefault="00430A5C">
      <w:pPr>
        <w:spacing w:before="137" w:line="360" w:lineRule="auto"/>
        <w:ind w:left="98" w:right="244" w:firstLine="2"/>
        <w:jc w:val="center"/>
        <w:rPr>
          <w:rFonts w:ascii="Arial" w:hAnsi="Arial"/>
          <w:b/>
        </w:rPr>
      </w:pPr>
      <w:r>
        <w:rPr>
          <w:rFonts w:ascii="Arial" w:hAnsi="Arial"/>
          <w:b/>
        </w:rPr>
        <w:t>POSTOS REVENDEDORES, POSTOS OU PONTOS DE ABASTECIMENTO, INSTALAÇÕES DE SISTEMAS RETALHISTAS, POSTOS FLUTUANTES DE COMBUSTÍVEIS</w:t>
      </w:r>
      <w:r>
        <w:rPr>
          <w:rFonts w:ascii="Arial" w:hAnsi="Arial"/>
          <w:b/>
          <w:spacing w:val="-7"/>
        </w:rPr>
        <w:t xml:space="preserve"> </w:t>
      </w:r>
      <w:r>
        <w:rPr>
          <w:rFonts w:ascii="Arial" w:hAnsi="Arial"/>
          <w:b/>
        </w:rPr>
        <w:t>E</w:t>
      </w:r>
      <w:r>
        <w:rPr>
          <w:rFonts w:ascii="Arial" w:hAnsi="Arial"/>
          <w:b/>
          <w:spacing w:val="-7"/>
        </w:rPr>
        <w:t xml:space="preserve"> </w:t>
      </w:r>
      <w:r>
        <w:rPr>
          <w:rFonts w:ascii="Arial" w:hAnsi="Arial"/>
          <w:b/>
        </w:rPr>
        <w:t>POSTOS</w:t>
      </w:r>
      <w:r>
        <w:rPr>
          <w:rFonts w:ascii="Arial" w:hAnsi="Arial"/>
          <w:b/>
          <w:spacing w:val="-7"/>
        </w:rPr>
        <w:t xml:space="preserve"> </w:t>
      </w:r>
      <w:r>
        <w:rPr>
          <w:rFonts w:ascii="Arial" w:hAnsi="Arial"/>
          <w:b/>
        </w:rPr>
        <w:t>REVENDEDORES</w:t>
      </w:r>
      <w:r>
        <w:rPr>
          <w:rFonts w:ascii="Arial" w:hAnsi="Arial"/>
          <w:b/>
          <w:spacing w:val="-5"/>
        </w:rPr>
        <w:t xml:space="preserve"> </w:t>
      </w:r>
      <w:r>
        <w:rPr>
          <w:rFonts w:ascii="Arial" w:hAnsi="Arial"/>
          <w:b/>
        </w:rPr>
        <w:t>DE</w:t>
      </w:r>
      <w:r>
        <w:rPr>
          <w:rFonts w:ascii="Arial" w:hAnsi="Arial"/>
          <w:b/>
          <w:spacing w:val="-7"/>
        </w:rPr>
        <w:t xml:space="preserve"> </w:t>
      </w:r>
      <w:r>
        <w:rPr>
          <w:rFonts w:ascii="Arial" w:hAnsi="Arial"/>
          <w:b/>
        </w:rPr>
        <w:t>COMBUSTÍVEIS</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AVIAÇÃO</w:t>
      </w:r>
    </w:p>
    <w:p w14:paraId="027299CF" w14:textId="77777777" w:rsidR="00EA381A" w:rsidRDefault="00430A5C">
      <w:pPr>
        <w:pStyle w:val="Ttulo2"/>
      </w:pPr>
      <w:r>
        <w:t>Documentos</w:t>
      </w:r>
      <w:r>
        <w:rPr>
          <w:spacing w:val="-2"/>
        </w:rPr>
        <w:t xml:space="preserve"> gerais</w:t>
      </w:r>
    </w:p>
    <w:p w14:paraId="018350FA" w14:textId="77777777" w:rsidR="00EA381A" w:rsidRDefault="00430A5C">
      <w:pPr>
        <w:pStyle w:val="PargrafodaLista"/>
        <w:numPr>
          <w:ilvl w:val="0"/>
          <w:numId w:val="3"/>
        </w:numPr>
        <w:tabs>
          <w:tab w:val="left" w:pos="426"/>
          <w:tab w:val="left" w:pos="429"/>
        </w:tabs>
        <w:spacing w:before="138"/>
        <w:ind w:right="142"/>
        <w:jc w:val="both"/>
        <w:rPr>
          <w:sz w:val="20"/>
        </w:rPr>
      </w:pPr>
      <w:r>
        <w:rPr>
          <w:sz w:val="20"/>
        </w:rPr>
        <w:t>Todos os documentos requeridos na Licença Prévia (caso seja requerido conjuntamente LP e LI) ou Cópia da Licença Prévia;</w:t>
      </w:r>
    </w:p>
    <w:p w14:paraId="25C631D5" w14:textId="77777777" w:rsidR="00EA381A" w:rsidRDefault="00430A5C">
      <w:pPr>
        <w:pStyle w:val="PargrafodaLista"/>
        <w:numPr>
          <w:ilvl w:val="0"/>
          <w:numId w:val="3"/>
        </w:numPr>
        <w:tabs>
          <w:tab w:val="left" w:pos="426"/>
          <w:tab w:val="left" w:pos="429"/>
        </w:tabs>
        <w:spacing w:before="119"/>
        <w:ind w:right="136"/>
        <w:jc w:val="both"/>
        <w:rPr>
          <w:sz w:val="20"/>
        </w:rPr>
      </w:pPr>
      <w:r>
        <w:rPr>
          <w:sz w:val="20"/>
        </w:rPr>
        <w:t>Requerimento geral da Secretaria de Meio Ambiente, com a descrição da atividade, objeto solicitado e com os quadros de áreas atualizados, devidamente preenchido e assinado;</w:t>
      </w:r>
    </w:p>
    <w:p w14:paraId="3F728CE4" w14:textId="77777777" w:rsidR="00EA381A" w:rsidRDefault="00430A5C">
      <w:pPr>
        <w:pStyle w:val="PargrafodaLista"/>
        <w:numPr>
          <w:ilvl w:val="0"/>
          <w:numId w:val="3"/>
        </w:numPr>
        <w:tabs>
          <w:tab w:val="left" w:pos="426"/>
          <w:tab w:val="left" w:pos="429"/>
        </w:tabs>
        <w:spacing w:before="120"/>
        <w:ind w:right="145"/>
        <w:jc w:val="both"/>
        <w:rPr>
          <w:sz w:val="20"/>
        </w:rPr>
      </w:pPr>
      <w:r>
        <w:rPr>
          <w:sz w:val="20"/>
        </w:rPr>
        <w:t>Procuração pública ou particular, com firma reconhecida como verdadeira, em vigor, se o requerimento</w:t>
      </w:r>
      <w:r>
        <w:rPr>
          <w:spacing w:val="-3"/>
          <w:sz w:val="20"/>
        </w:rPr>
        <w:t xml:space="preserve"> </w:t>
      </w:r>
      <w:r>
        <w:rPr>
          <w:sz w:val="20"/>
        </w:rPr>
        <w:t>não</w:t>
      </w:r>
      <w:r>
        <w:rPr>
          <w:spacing w:val="-3"/>
          <w:sz w:val="20"/>
        </w:rPr>
        <w:t xml:space="preserve"> </w:t>
      </w:r>
      <w:r>
        <w:rPr>
          <w:sz w:val="20"/>
        </w:rPr>
        <w:t>for</w:t>
      </w:r>
      <w:r>
        <w:rPr>
          <w:spacing w:val="-5"/>
          <w:sz w:val="20"/>
        </w:rPr>
        <w:t xml:space="preserve"> </w:t>
      </w:r>
      <w:r>
        <w:rPr>
          <w:sz w:val="20"/>
        </w:rPr>
        <w:t>assinado</w:t>
      </w:r>
      <w:r>
        <w:rPr>
          <w:spacing w:val="-3"/>
          <w:sz w:val="20"/>
        </w:rPr>
        <w:t xml:space="preserve"> </w:t>
      </w:r>
      <w:r>
        <w:rPr>
          <w:sz w:val="20"/>
        </w:rPr>
        <w:t>pelo</w:t>
      </w:r>
      <w:r>
        <w:rPr>
          <w:spacing w:val="-3"/>
          <w:sz w:val="20"/>
        </w:rPr>
        <w:t xml:space="preserve"> </w:t>
      </w:r>
      <w:r>
        <w:rPr>
          <w:sz w:val="20"/>
        </w:rPr>
        <w:t>titular</w:t>
      </w:r>
      <w:r>
        <w:rPr>
          <w:spacing w:val="-2"/>
          <w:sz w:val="20"/>
        </w:rPr>
        <w:t xml:space="preserve"> </w:t>
      </w:r>
      <w:r>
        <w:rPr>
          <w:sz w:val="20"/>
        </w:rPr>
        <w:t>do</w:t>
      </w:r>
      <w:r>
        <w:rPr>
          <w:spacing w:val="-3"/>
          <w:sz w:val="20"/>
        </w:rPr>
        <w:t xml:space="preserve"> </w:t>
      </w:r>
      <w:r>
        <w:rPr>
          <w:sz w:val="20"/>
        </w:rPr>
        <w:t>processo,</w:t>
      </w:r>
      <w:r>
        <w:rPr>
          <w:spacing w:val="-5"/>
          <w:sz w:val="20"/>
        </w:rPr>
        <w:t xml:space="preserve"> </w:t>
      </w:r>
      <w:r>
        <w:rPr>
          <w:sz w:val="20"/>
        </w:rPr>
        <w:t>dando</w:t>
      </w:r>
      <w:r>
        <w:rPr>
          <w:spacing w:val="-5"/>
          <w:sz w:val="20"/>
        </w:rPr>
        <w:t xml:space="preserve"> </w:t>
      </w:r>
      <w:r>
        <w:rPr>
          <w:sz w:val="20"/>
        </w:rPr>
        <w:t>poderes</w:t>
      </w:r>
      <w:r>
        <w:rPr>
          <w:spacing w:val="-1"/>
          <w:sz w:val="20"/>
        </w:rPr>
        <w:t xml:space="preserve"> </w:t>
      </w:r>
      <w:r>
        <w:rPr>
          <w:sz w:val="20"/>
        </w:rPr>
        <w:t>ao</w:t>
      </w:r>
      <w:r>
        <w:rPr>
          <w:spacing w:val="-3"/>
          <w:sz w:val="20"/>
        </w:rPr>
        <w:t xml:space="preserve"> </w:t>
      </w:r>
      <w:r>
        <w:rPr>
          <w:sz w:val="20"/>
        </w:rPr>
        <w:t>procurador</w:t>
      </w:r>
      <w:r>
        <w:rPr>
          <w:spacing w:val="-5"/>
          <w:sz w:val="20"/>
        </w:rPr>
        <w:t xml:space="preserve"> </w:t>
      </w:r>
      <w:r>
        <w:rPr>
          <w:sz w:val="20"/>
        </w:rPr>
        <w:t>junto a Secretaria Municipal de Meio Ambiente, Saneamento e Recursos Hídricos – SMASRH</w:t>
      </w:r>
    </w:p>
    <w:p w14:paraId="2893EFB1" w14:textId="77777777" w:rsidR="00EA381A" w:rsidRDefault="00430A5C">
      <w:pPr>
        <w:pStyle w:val="PargrafodaLista"/>
        <w:numPr>
          <w:ilvl w:val="0"/>
          <w:numId w:val="3"/>
        </w:numPr>
        <w:tabs>
          <w:tab w:val="left" w:pos="426"/>
          <w:tab w:val="left" w:pos="429"/>
        </w:tabs>
        <w:spacing w:before="120"/>
        <w:jc w:val="both"/>
        <w:rPr>
          <w:sz w:val="20"/>
        </w:rPr>
      </w:pPr>
      <w:r>
        <w:rPr>
          <w:sz w:val="20"/>
        </w:rPr>
        <w:t xml:space="preserve">Comprovante de pagamento do Documento Único de Arrecadação Municipal – DUAM do documento solicitado (para a emissão das taxas, encaminhe o requerimento preenchido para o e-mail: </w:t>
      </w:r>
      <w:hyperlink r:id="rId10">
        <w:r w:rsidR="00EA381A">
          <w:rPr>
            <w:color w:val="0462C1"/>
            <w:sz w:val="20"/>
            <w:u w:val="single" w:color="0462C1"/>
          </w:rPr>
          <w:t>meioambiente@cristalina.go.gov.br</w:t>
        </w:r>
      </w:hyperlink>
      <w:r>
        <w:rPr>
          <w:sz w:val="20"/>
        </w:rPr>
        <w:t>);</w:t>
      </w:r>
    </w:p>
    <w:p w14:paraId="4E5F27D3" w14:textId="77777777" w:rsidR="00EA381A" w:rsidRDefault="00430A5C">
      <w:pPr>
        <w:pStyle w:val="PargrafodaLista"/>
        <w:numPr>
          <w:ilvl w:val="0"/>
          <w:numId w:val="3"/>
        </w:numPr>
        <w:tabs>
          <w:tab w:val="left" w:pos="426"/>
          <w:tab w:val="left" w:pos="429"/>
        </w:tabs>
        <w:ind w:right="145"/>
        <w:jc w:val="both"/>
        <w:rPr>
          <w:sz w:val="20"/>
        </w:rPr>
      </w:pPr>
      <w:r>
        <w:rPr>
          <w:sz w:val="20"/>
        </w:rPr>
        <w:t>Publicações originais ou cópia autenticada de Jornal de grande Circulação referente ao requerimento do licenciamento (Resolução CONAMA 006/1986);</w:t>
      </w:r>
    </w:p>
    <w:p w14:paraId="3387B147" w14:textId="77777777" w:rsidR="00EA381A" w:rsidRDefault="00430A5C">
      <w:pPr>
        <w:pStyle w:val="PargrafodaLista"/>
        <w:numPr>
          <w:ilvl w:val="0"/>
          <w:numId w:val="3"/>
        </w:numPr>
        <w:tabs>
          <w:tab w:val="left" w:pos="426"/>
          <w:tab w:val="left" w:pos="429"/>
        </w:tabs>
        <w:ind w:right="141"/>
        <w:jc w:val="both"/>
        <w:rPr>
          <w:sz w:val="20"/>
        </w:rPr>
      </w:pPr>
      <w:r>
        <w:rPr>
          <w:sz w:val="20"/>
        </w:rPr>
        <w:t>Certificado de Regularidade do consultor ambiental junto ao Cadastro Técnico Federal de Atividades e Instrumentos de Defesa Ambiental (CTF/AIDA);</w:t>
      </w:r>
    </w:p>
    <w:p w14:paraId="77A8D2A5" w14:textId="77777777" w:rsidR="00EA381A" w:rsidRDefault="00430A5C">
      <w:pPr>
        <w:pStyle w:val="Ttulo2"/>
        <w:spacing w:before="119"/>
      </w:pPr>
      <w:r>
        <w:t>Documentos</w:t>
      </w:r>
      <w:r>
        <w:rPr>
          <w:spacing w:val="-2"/>
        </w:rPr>
        <w:t xml:space="preserve"> específicos</w:t>
      </w:r>
    </w:p>
    <w:p w14:paraId="22A60CB0" w14:textId="77777777" w:rsidR="00EA381A" w:rsidRDefault="00430A5C">
      <w:pPr>
        <w:pStyle w:val="PargrafodaLista"/>
        <w:numPr>
          <w:ilvl w:val="0"/>
          <w:numId w:val="3"/>
        </w:numPr>
        <w:tabs>
          <w:tab w:val="left" w:pos="426"/>
          <w:tab w:val="left" w:pos="429"/>
        </w:tabs>
        <w:spacing w:before="139"/>
        <w:ind w:right="140"/>
        <w:jc w:val="both"/>
        <w:rPr>
          <w:sz w:val="20"/>
        </w:rPr>
      </w:pPr>
      <w:r>
        <w:rPr>
          <w:sz w:val="20"/>
        </w:rPr>
        <w:t>Certificado de Conformidade do Corpo de Bombeiros atualizado, quando a atividade contemplar área construída;</w:t>
      </w:r>
    </w:p>
    <w:p w14:paraId="57418272" w14:textId="77777777" w:rsidR="00EA381A" w:rsidRDefault="00430A5C">
      <w:pPr>
        <w:pStyle w:val="PargrafodaLista"/>
        <w:numPr>
          <w:ilvl w:val="0"/>
          <w:numId w:val="3"/>
        </w:numPr>
        <w:tabs>
          <w:tab w:val="left" w:pos="424"/>
          <w:tab w:val="left" w:pos="426"/>
        </w:tabs>
        <w:spacing w:before="118"/>
        <w:ind w:left="426" w:right="143" w:hanging="425"/>
        <w:jc w:val="both"/>
        <w:rPr>
          <w:sz w:val="20"/>
        </w:rPr>
      </w:pPr>
      <w:r>
        <w:rPr>
          <w:sz w:val="20"/>
        </w:rPr>
        <w:t xml:space="preserve">Outorga ou dispensa de direito de uso da água atualizada e dentro da validade, emitida pelo órgão competente, quando a atividade utilizar água ou Comprovante de abastecimento de água e/ou esgotamento sanitário fornecido pela concessionária </w:t>
      </w:r>
      <w:r>
        <w:rPr>
          <w:spacing w:val="-2"/>
          <w:sz w:val="20"/>
        </w:rPr>
        <w:t>responsável;</w:t>
      </w:r>
    </w:p>
    <w:p w14:paraId="07362656" w14:textId="77777777" w:rsidR="00EA381A" w:rsidRDefault="00430A5C">
      <w:pPr>
        <w:pStyle w:val="PargrafodaLista"/>
        <w:numPr>
          <w:ilvl w:val="0"/>
          <w:numId w:val="3"/>
        </w:numPr>
        <w:tabs>
          <w:tab w:val="left" w:pos="424"/>
          <w:tab w:val="left" w:pos="426"/>
        </w:tabs>
        <w:spacing w:before="122"/>
        <w:ind w:left="426" w:right="145" w:hanging="425"/>
        <w:jc w:val="both"/>
        <w:rPr>
          <w:sz w:val="20"/>
        </w:rPr>
      </w:pPr>
      <w:r>
        <w:rPr>
          <w:sz w:val="20"/>
        </w:rPr>
        <w:t>Projeto básico com Anotação de Responsabilidade Técnica de projeto e execução, especificando equipamentos e</w:t>
      </w:r>
      <w:r>
        <w:rPr>
          <w:spacing w:val="-2"/>
          <w:sz w:val="20"/>
        </w:rPr>
        <w:t xml:space="preserve"> </w:t>
      </w:r>
      <w:r>
        <w:rPr>
          <w:sz w:val="20"/>
        </w:rPr>
        <w:t>sistemas</w:t>
      </w:r>
      <w:r>
        <w:rPr>
          <w:spacing w:val="-3"/>
          <w:sz w:val="20"/>
        </w:rPr>
        <w:t xml:space="preserve"> </w:t>
      </w:r>
      <w:r>
        <w:rPr>
          <w:sz w:val="20"/>
        </w:rPr>
        <w:t>de</w:t>
      </w:r>
      <w:r>
        <w:rPr>
          <w:spacing w:val="-4"/>
          <w:sz w:val="20"/>
        </w:rPr>
        <w:t xml:space="preserve"> </w:t>
      </w:r>
      <w:r>
        <w:rPr>
          <w:sz w:val="20"/>
        </w:rPr>
        <w:t>monitoramento,</w:t>
      </w:r>
      <w:r>
        <w:rPr>
          <w:spacing w:val="-2"/>
          <w:sz w:val="20"/>
        </w:rPr>
        <w:t xml:space="preserve"> </w:t>
      </w:r>
      <w:r>
        <w:rPr>
          <w:sz w:val="20"/>
        </w:rPr>
        <w:t>proteção,</w:t>
      </w:r>
      <w:r>
        <w:rPr>
          <w:spacing w:val="-1"/>
          <w:sz w:val="20"/>
        </w:rPr>
        <w:t xml:space="preserve"> </w:t>
      </w:r>
      <w:r>
        <w:rPr>
          <w:sz w:val="20"/>
        </w:rPr>
        <w:t>sistema</w:t>
      </w:r>
      <w:r>
        <w:rPr>
          <w:spacing w:val="-2"/>
          <w:sz w:val="20"/>
        </w:rPr>
        <w:t xml:space="preserve"> </w:t>
      </w:r>
      <w:r>
        <w:rPr>
          <w:sz w:val="20"/>
        </w:rPr>
        <w:t>de</w:t>
      </w:r>
      <w:r>
        <w:rPr>
          <w:spacing w:val="-2"/>
          <w:sz w:val="20"/>
        </w:rPr>
        <w:t xml:space="preserve"> </w:t>
      </w:r>
      <w:r>
        <w:rPr>
          <w:sz w:val="20"/>
        </w:rPr>
        <w:t>detecção de vazamento, sistemas de drenagem, tanques de armazenamento de derivados de petróleo e de outros combustíveis para fins automotivos e sistemas acessórios de acordo com as Normas ABNT. O projeto básico deve contemplar:</w:t>
      </w:r>
    </w:p>
    <w:p w14:paraId="43695954" w14:textId="77777777" w:rsidR="00EA381A" w:rsidRDefault="00430A5C">
      <w:pPr>
        <w:pStyle w:val="PargrafodaLista"/>
        <w:numPr>
          <w:ilvl w:val="1"/>
          <w:numId w:val="3"/>
        </w:numPr>
        <w:tabs>
          <w:tab w:val="left" w:pos="1146"/>
        </w:tabs>
        <w:spacing w:before="125" w:line="235" w:lineRule="auto"/>
        <w:ind w:right="140"/>
        <w:rPr>
          <w:sz w:val="20"/>
        </w:rPr>
      </w:pPr>
      <w:r>
        <w:rPr>
          <w:sz w:val="20"/>
        </w:rPr>
        <w:t>Poços de monitoramento do lençol freático (mínimo de três), com localização, profundidade e sentido de escoamento real do lençol freático;</w:t>
      </w:r>
    </w:p>
    <w:p w14:paraId="3B94CC2C" w14:textId="77777777" w:rsidR="00EA381A" w:rsidRDefault="00430A5C">
      <w:pPr>
        <w:pStyle w:val="PargrafodaLista"/>
        <w:numPr>
          <w:ilvl w:val="1"/>
          <w:numId w:val="3"/>
        </w:numPr>
        <w:tabs>
          <w:tab w:val="left" w:pos="1146"/>
        </w:tabs>
        <w:spacing w:before="127" w:line="235" w:lineRule="auto"/>
        <w:ind w:right="144"/>
        <w:rPr>
          <w:sz w:val="20"/>
        </w:rPr>
      </w:pPr>
      <w:r>
        <w:rPr>
          <w:sz w:val="20"/>
        </w:rPr>
        <w:t>Planta baixa contemplando a integralidade das instalações do empreendimento, incluindo quadro com legenda;</w:t>
      </w:r>
    </w:p>
    <w:p w14:paraId="566999F6" w14:textId="77777777" w:rsidR="00EA381A" w:rsidRDefault="00430A5C">
      <w:pPr>
        <w:pStyle w:val="PargrafodaLista"/>
        <w:numPr>
          <w:ilvl w:val="1"/>
          <w:numId w:val="3"/>
        </w:numPr>
        <w:tabs>
          <w:tab w:val="left" w:pos="1145"/>
        </w:tabs>
        <w:spacing w:before="123"/>
        <w:ind w:left="1145" w:right="0" w:hanging="359"/>
        <w:rPr>
          <w:sz w:val="20"/>
        </w:rPr>
      </w:pPr>
      <w:r>
        <w:rPr>
          <w:sz w:val="20"/>
        </w:rPr>
        <w:t>Projeto</w:t>
      </w:r>
      <w:r>
        <w:rPr>
          <w:spacing w:val="-11"/>
          <w:sz w:val="20"/>
        </w:rPr>
        <w:t xml:space="preserve"> </w:t>
      </w:r>
      <w:r>
        <w:rPr>
          <w:spacing w:val="-2"/>
          <w:sz w:val="20"/>
        </w:rPr>
        <w:t>hidrossanitário;</w:t>
      </w:r>
    </w:p>
    <w:p w14:paraId="2C445460" w14:textId="77777777" w:rsidR="00EA381A" w:rsidRDefault="00430A5C">
      <w:pPr>
        <w:pStyle w:val="PargrafodaLista"/>
        <w:numPr>
          <w:ilvl w:val="1"/>
          <w:numId w:val="3"/>
        </w:numPr>
        <w:tabs>
          <w:tab w:val="left" w:pos="1146"/>
        </w:tabs>
        <w:spacing w:before="120"/>
        <w:ind w:right="140"/>
        <w:rPr>
          <w:sz w:val="20"/>
        </w:rPr>
      </w:pPr>
      <w:r>
        <w:rPr>
          <w:sz w:val="20"/>
        </w:rPr>
        <w:t>Planta do sistema de drenagem pluvial e de tratamento de todos os efluentes gerados no empreendimento, incluindo a localização, inclinação, áreas com sentido de escoamento, declividade e material dos pisos. Essa planta deve conter o detalhamento do sistema de coleta, tratamento e destinação de todos os efluentes líquidos gerados no empreendimento com memorial de cálculo do sistema proposto;</w:t>
      </w:r>
    </w:p>
    <w:p w14:paraId="2A80D47C" w14:textId="77777777" w:rsidR="00806942" w:rsidRDefault="00806942" w:rsidP="00806942">
      <w:pPr>
        <w:tabs>
          <w:tab w:val="left" w:pos="1146"/>
        </w:tabs>
        <w:spacing w:before="120"/>
        <w:ind w:right="140"/>
        <w:rPr>
          <w:sz w:val="20"/>
        </w:rPr>
      </w:pPr>
    </w:p>
    <w:p w14:paraId="372F0A29" w14:textId="77777777" w:rsidR="00806942" w:rsidRDefault="00806942" w:rsidP="00806942">
      <w:pPr>
        <w:tabs>
          <w:tab w:val="left" w:pos="1146"/>
        </w:tabs>
        <w:spacing w:before="120"/>
        <w:ind w:right="140"/>
        <w:rPr>
          <w:sz w:val="20"/>
        </w:rPr>
      </w:pPr>
    </w:p>
    <w:p w14:paraId="445F5D23" w14:textId="77777777" w:rsidR="00806942" w:rsidRPr="00806942" w:rsidRDefault="00806942" w:rsidP="00806942">
      <w:pPr>
        <w:tabs>
          <w:tab w:val="left" w:pos="1146"/>
        </w:tabs>
        <w:spacing w:before="120"/>
        <w:ind w:right="140"/>
        <w:rPr>
          <w:sz w:val="20"/>
        </w:rPr>
      </w:pPr>
    </w:p>
    <w:p w14:paraId="5465B0D4" w14:textId="77777777" w:rsidR="00EA381A" w:rsidRDefault="00430A5C">
      <w:pPr>
        <w:pStyle w:val="PargrafodaLista"/>
        <w:numPr>
          <w:ilvl w:val="1"/>
          <w:numId w:val="3"/>
        </w:numPr>
        <w:tabs>
          <w:tab w:val="left" w:pos="1146"/>
        </w:tabs>
        <w:spacing w:before="118"/>
        <w:ind w:right="141"/>
        <w:rPr>
          <w:sz w:val="20"/>
        </w:rPr>
      </w:pPr>
      <w:r>
        <w:rPr>
          <w:sz w:val="20"/>
        </w:rPr>
        <w:t>Previsão, no</w:t>
      </w:r>
      <w:r>
        <w:rPr>
          <w:spacing w:val="-1"/>
          <w:sz w:val="20"/>
        </w:rPr>
        <w:t xml:space="preserve"> </w:t>
      </w:r>
      <w:r>
        <w:rPr>
          <w:sz w:val="20"/>
        </w:rPr>
        <w:t>projeto, de</w:t>
      </w:r>
      <w:r>
        <w:rPr>
          <w:spacing w:val="-1"/>
          <w:sz w:val="20"/>
        </w:rPr>
        <w:t xml:space="preserve"> </w:t>
      </w:r>
      <w:r>
        <w:rPr>
          <w:sz w:val="20"/>
        </w:rPr>
        <w:t>dispositivos para</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w:t>
      </w:r>
      <w:r>
        <w:rPr>
          <w:spacing w:val="-1"/>
          <w:sz w:val="20"/>
        </w:rPr>
        <w:t xml:space="preserve"> </w:t>
      </w:r>
      <w:r>
        <w:rPr>
          <w:sz w:val="20"/>
        </w:rPr>
        <w:t>Resolução</w:t>
      </w:r>
      <w:r>
        <w:rPr>
          <w:spacing w:val="-1"/>
          <w:sz w:val="20"/>
        </w:rPr>
        <w:t xml:space="preserve"> </w:t>
      </w:r>
      <w:r>
        <w:rPr>
          <w:sz w:val="20"/>
        </w:rPr>
        <w:t>CONAMA</w:t>
      </w:r>
      <w:r>
        <w:rPr>
          <w:spacing w:val="-1"/>
          <w:sz w:val="20"/>
        </w:rPr>
        <w:t xml:space="preserve"> </w:t>
      </w:r>
      <w:r>
        <w:rPr>
          <w:sz w:val="20"/>
        </w:rPr>
        <w:t>nº 9, de 1993, que regulamenta a obrigatoriedade de recolhimento e disposição adequada de óleo lubrificante usado;</w:t>
      </w:r>
    </w:p>
    <w:p w14:paraId="423946BD" w14:textId="77777777" w:rsidR="00EA381A" w:rsidRDefault="00430A5C">
      <w:pPr>
        <w:pStyle w:val="PargrafodaLista"/>
        <w:numPr>
          <w:ilvl w:val="0"/>
          <w:numId w:val="3"/>
        </w:numPr>
        <w:tabs>
          <w:tab w:val="left" w:pos="423"/>
          <w:tab w:val="left" w:pos="426"/>
        </w:tabs>
        <w:spacing w:before="82"/>
        <w:ind w:left="426" w:hanging="425"/>
        <w:jc w:val="both"/>
        <w:rPr>
          <w:sz w:val="20"/>
        </w:rPr>
      </w:pPr>
      <w:r>
        <w:rPr>
          <w:sz w:val="20"/>
        </w:rPr>
        <w:t>Plano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Ambiental</w:t>
      </w:r>
      <w:r>
        <w:rPr>
          <w:spacing w:val="-2"/>
          <w:sz w:val="20"/>
        </w:rPr>
        <w:t xml:space="preserve"> </w:t>
      </w:r>
      <w:r>
        <w:rPr>
          <w:sz w:val="20"/>
        </w:rPr>
        <w:t>com dados de caracterização</w:t>
      </w:r>
      <w:r>
        <w:rPr>
          <w:spacing w:val="-1"/>
          <w:sz w:val="20"/>
        </w:rPr>
        <w:t xml:space="preserve"> </w:t>
      </w:r>
      <w:r>
        <w:rPr>
          <w:sz w:val="20"/>
        </w:rPr>
        <w:t>do</w:t>
      </w:r>
      <w:r>
        <w:rPr>
          <w:spacing w:val="-1"/>
          <w:sz w:val="20"/>
        </w:rPr>
        <w:t xml:space="preserve"> </w:t>
      </w:r>
      <w:r>
        <w:rPr>
          <w:sz w:val="20"/>
        </w:rPr>
        <w:t>empreendimento</w:t>
      </w:r>
      <w:r>
        <w:rPr>
          <w:spacing w:val="-1"/>
          <w:sz w:val="20"/>
        </w:rPr>
        <w:t xml:space="preserve"> </w:t>
      </w:r>
      <w:r>
        <w:rPr>
          <w:sz w:val="20"/>
        </w:rPr>
        <w:t>e plano do sistema de controle de poluição, englobando:</w:t>
      </w:r>
    </w:p>
    <w:p w14:paraId="2A5B8C31" w14:textId="77777777" w:rsidR="00EA381A" w:rsidRDefault="00430A5C">
      <w:pPr>
        <w:pStyle w:val="PargrafodaLista"/>
        <w:numPr>
          <w:ilvl w:val="1"/>
          <w:numId w:val="3"/>
        </w:numPr>
        <w:tabs>
          <w:tab w:val="left" w:pos="1146"/>
        </w:tabs>
        <w:spacing w:before="124" w:line="237" w:lineRule="auto"/>
        <w:rPr>
          <w:sz w:val="20"/>
        </w:rPr>
      </w:pPr>
      <w:r>
        <w:rPr>
          <w:sz w:val="20"/>
        </w:rPr>
        <w:t>Classificação da área do entorno dos estabelecimentos que utilizam o Sistema de Armazenamento Subterrâneo de Combustível-SASC e enquadramento deste sistema, conforme NBR 13.786;</w:t>
      </w:r>
    </w:p>
    <w:p w14:paraId="151DEAE0" w14:textId="77777777" w:rsidR="00EA381A" w:rsidRDefault="00430A5C">
      <w:pPr>
        <w:pStyle w:val="PargrafodaLista"/>
        <w:numPr>
          <w:ilvl w:val="1"/>
          <w:numId w:val="3"/>
        </w:numPr>
        <w:tabs>
          <w:tab w:val="left" w:pos="1146"/>
        </w:tabs>
        <w:spacing w:before="123"/>
        <w:ind w:right="144"/>
        <w:rPr>
          <w:sz w:val="20"/>
        </w:rPr>
      </w:pPr>
      <w:r>
        <w:rPr>
          <w:sz w:val="20"/>
        </w:rPr>
        <w:t>Caracterização geológica do terreno da região onde se insere o empreendimento com análise de solo, contemplando a permeabilidade do solo e o potencial de corrosão e realização de sondagens com no mínimo três furos, de acordo com as NBRs 8.036 e 15.492, apresentando</w:t>
      </w:r>
      <w:r>
        <w:rPr>
          <w:spacing w:val="-1"/>
          <w:sz w:val="20"/>
        </w:rPr>
        <w:t xml:space="preserve"> </w:t>
      </w:r>
      <w:r>
        <w:rPr>
          <w:sz w:val="20"/>
        </w:rPr>
        <w:t>relatório</w:t>
      </w:r>
      <w:r>
        <w:rPr>
          <w:spacing w:val="-1"/>
          <w:sz w:val="20"/>
        </w:rPr>
        <w:t xml:space="preserve"> </w:t>
      </w:r>
      <w:r>
        <w:rPr>
          <w:sz w:val="20"/>
        </w:rPr>
        <w:t>com a</w:t>
      </w:r>
      <w:r>
        <w:rPr>
          <w:spacing w:val="-1"/>
          <w:sz w:val="20"/>
        </w:rPr>
        <w:t xml:space="preserve"> </w:t>
      </w:r>
      <w:r>
        <w:rPr>
          <w:sz w:val="20"/>
        </w:rPr>
        <w:t>localização das sondagens e, também, fichas de campo com a descrição das litologias identificadas, profundidade do nível freático, data da execução e cota;</w:t>
      </w:r>
    </w:p>
    <w:p w14:paraId="37C85A42" w14:textId="77777777" w:rsidR="00EA381A" w:rsidRDefault="00430A5C">
      <w:pPr>
        <w:pStyle w:val="PargrafodaLista"/>
        <w:numPr>
          <w:ilvl w:val="1"/>
          <w:numId w:val="3"/>
        </w:numPr>
        <w:tabs>
          <w:tab w:val="left" w:pos="1146"/>
        </w:tabs>
        <w:spacing w:before="120"/>
        <w:rPr>
          <w:sz w:val="20"/>
        </w:rPr>
      </w:pPr>
      <w:r>
        <w:rPr>
          <w:sz w:val="20"/>
        </w:rPr>
        <w:t>Caracterização hidrogeológica com definição do sentido de fluxo das águas subterrâneas, bacia hidrográfica que está inserido, identificação das áreas de recarga, localização de poços de captação destinados ao abastecimento público ou privado, poços artesianos e cisternas existentes no raio de 100 m,</w:t>
      </w:r>
      <w:r>
        <w:rPr>
          <w:spacing w:val="40"/>
          <w:sz w:val="20"/>
        </w:rPr>
        <w:t xml:space="preserve"> </w:t>
      </w:r>
      <w:r>
        <w:rPr>
          <w:sz w:val="20"/>
        </w:rPr>
        <w:t>considerando as possíveis interferências da atividade com corpos d'água superficiais e subterrâneos e tipo de vegetação;</w:t>
      </w:r>
    </w:p>
    <w:p w14:paraId="1C3B6960" w14:textId="77777777" w:rsidR="00EA381A" w:rsidRDefault="00430A5C">
      <w:pPr>
        <w:pStyle w:val="PargrafodaLista"/>
        <w:numPr>
          <w:ilvl w:val="0"/>
          <w:numId w:val="3"/>
        </w:numPr>
        <w:tabs>
          <w:tab w:val="left" w:pos="426"/>
          <w:tab w:val="left" w:pos="429"/>
        </w:tabs>
        <w:spacing w:before="117"/>
        <w:jc w:val="both"/>
        <w:rPr>
          <w:sz w:val="20"/>
        </w:rPr>
      </w:pPr>
      <w:r>
        <w:rPr>
          <w:sz w:val="20"/>
        </w:rPr>
        <w:t>Preenchimento e apresentação do anexo I e II da Resolução nº 273/2000, do Conselho Nacional do Meio Ambiente, com Anotação de Responsabilidade Técnica;</w:t>
      </w:r>
    </w:p>
    <w:p w14:paraId="2E4641B9" w14:textId="77777777" w:rsidR="00EA381A" w:rsidRDefault="00430A5C">
      <w:pPr>
        <w:pStyle w:val="PargrafodaLista"/>
        <w:numPr>
          <w:ilvl w:val="0"/>
          <w:numId w:val="3"/>
        </w:numPr>
        <w:tabs>
          <w:tab w:val="left" w:pos="426"/>
          <w:tab w:val="left" w:pos="429"/>
        </w:tabs>
        <w:jc w:val="both"/>
        <w:rPr>
          <w:sz w:val="20"/>
        </w:rPr>
      </w:pPr>
      <w:r>
        <w:rPr>
          <w:sz w:val="20"/>
        </w:rPr>
        <w:t>Certificado</w:t>
      </w:r>
      <w:r>
        <w:rPr>
          <w:spacing w:val="-1"/>
          <w:sz w:val="20"/>
        </w:rPr>
        <w:t xml:space="preserve"> </w:t>
      </w:r>
      <w:r>
        <w:rPr>
          <w:sz w:val="20"/>
        </w:rPr>
        <w:t>de</w:t>
      </w:r>
      <w:r>
        <w:rPr>
          <w:spacing w:val="-4"/>
          <w:sz w:val="20"/>
        </w:rPr>
        <w:t xml:space="preserve"> </w:t>
      </w:r>
      <w:r>
        <w:rPr>
          <w:sz w:val="20"/>
        </w:rPr>
        <w:t>Regularidade</w:t>
      </w:r>
      <w:r>
        <w:rPr>
          <w:spacing w:val="-1"/>
          <w:sz w:val="20"/>
        </w:rPr>
        <w:t xml:space="preserve"> </w:t>
      </w:r>
      <w:r>
        <w:rPr>
          <w:sz w:val="20"/>
        </w:rPr>
        <w:t>do</w:t>
      </w:r>
      <w:r>
        <w:rPr>
          <w:spacing w:val="-1"/>
          <w:sz w:val="20"/>
        </w:rPr>
        <w:t xml:space="preserve"> </w:t>
      </w:r>
      <w:r>
        <w:rPr>
          <w:sz w:val="20"/>
        </w:rPr>
        <w:t>empreendimento/empreendedor</w:t>
      </w:r>
      <w:r>
        <w:rPr>
          <w:spacing w:val="-2"/>
          <w:sz w:val="20"/>
        </w:rPr>
        <w:t xml:space="preserve"> </w:t>
      </w:r>
      <w:r>
        <w:rPr>
          <w:sz w:val="20"/>
        </w:rPr>
        <w:t>junto</w:t>
      </w:r>
      <w:r>
        <w:rPr>
          <w:spacing w:val="-3"/>
          <w:sz w:val="20"/>
        </w:rPr>
        <w:t xml:space="preserve"> </w:t>
      </w:r>
      <w:r>
        <w:rPr>
          <w:sz w:val="20"/>
        </w:rPr>
        <w:t>ao</w:t>
      </w:r>
      <w:r>
        <w:rPr>
          <w:spacing w:val="-1"/>
          <w:sz w:val="20"/>
        </w:rPr>
        <w:t xml:space="preserve"> </w:t>
      </w:r>
      <w:r>
        <w:rPr>
          <w:sz w:val="20"/>
        </w:rPr>
        <w:t>Cadastro</w:t>
      </w:r>
      <w:r>
        <w:rPr>
          <w:spacing w:val="-3"/>
          <w:sz w:val="20"/>
        </w:rPr>
        <w:t xml:space="preserve"> </w:t>
      </w:r>
      <w:r>
        <w:rPr>
          <w:sz w:val="20"/>
        </w:rPr>
        <w:t xml:space="preserve">Técnico Federal de Atividades Potencialmente Poluidoras e Utilizadoras de Recursos Ambientais </w:t>
      </w:r>
      <w:r>
        <w:rPr>
          <w:spacing w:val="-2"/>
          <w:sz w:val="20"/>
        </w:rPr>
        <w:t>(CTF/APP).</w:t>
      </w:r>
    </w:p>
    <w:p w14:paraId="58541260" w14:textId="77777777" w:rsidR="00EA381A" w:rsidRDefault="00EA381A">
      <w:pPr>
        <w:pStyle w:val="Corpodetexto"/>
        <w:spacing w:before="0"/>
        <w:ind w:left="0" w:firstLine="0"/>
        <w:jc w:val="left"/>
      </w:pPr>
    </w:p>
    <w:p w14:paraId="2C51C13F" w14:textId="77777777" w:rsidR="00EA381A" w:rsidRDefault="00EA381A">
      <w:pPr>
        <w:pStyle w:val="Corpodetexto"/>
        <w:spacing w:before="6"/>
        <w:ind w:left="0" w:firstLine="0"/>
        <w:jc w:val="left"/>
      </w:pPr>
    </w:p>
    <w:p w14:paraId="576F5598" w14:textId="77777777" w:rsidR="00EA381A" w:rsidRDefault="00430A5C">
      <w:pPr>
        <w:pStyle w:val="Corpodetexto"/>
        <w:spacing w:before="0" w:line="242" w:lineRule="auto"/>
        <w:ind w:left="2" w:firstLine="0"/>
        <w:jc w:val="left"/>
      </w:pPr>
      <w:r>
        <w:rPr>
          <w:rFonts w:ascii="Arial" w:hAnsi="Arial"/>
          <w:b/>
        </w:rPr>
        <w:t>OBS.:</w:t>
      </w:r>
      <w:r>
        <w:rPr>
          <w:rFonts w:ascii="Arial" w:hAnsi="Arial"/>
          <w:b/>
          <w:spacing w:val="40"/>
        </w:rPr>
        <w:t xml:space="preserve"> </w:t>
      </w:r>
      <w:r>
        <w:t>os</w:t>
      </w:r>
      <w:r>
        <w:rPr>
          <w:spacing w:val="40"/>
        </w:rPr>
        <w:t xml:space="preserve"> </w:t>
      </w:r>
      <w:r>
        <w:t>técnicos</w:t>
      </w:r>
      <w:r>
        <w:rPr>
          <w:spacing w:val="40"/>
        </w:rPr>
        <w:t xml:space="preserve"> </w:t>
      </w:r>
      <w:r>
        <w:t>analistas</w:t>
      </w:r>
      <w:r>
        <w:rPr>
          <w:spacing w:val="40"/>
        </w:rPr>
        <w:t xml:space="preserve"> </w:t>
      </w:r>
      <w:r>
        <w:t>do</w:t>
      </w:r>
      <w:r>
        <w:rPr>
          <w:spacing w:val="40"/>
        </w:rPr>
        <w:t xml:space="preserve"> </w:t>
      </w:r>
      <w:r>
        <w:t>processo</w:t>
      </w:r>
      <w:r>
        <w:rPr>
          <w:spacing w:val="40"/>
        </w:rPr>
        <w:t xml:space="preserve"> </w:t>
      </w:r>
      <w:r>
        <w:t>poderão</w:t>
      </w:r>
      <w:r>
        <w:rPr>
          <w:spacing w:val="40"/>
        </w:rPr>
        <w:t xml:space="preserve"> </w:t>
      </w:r>
      <w:r>
        <w:t>solicitar</w:t>
      </w:r>
      <w:r>
        <w:rPr>
          <w:spacing w:val="40"/>
        </w:rPr>
        <w:t xml:space="preserve"> </w:t>
      </w:r>
      <w:r>
        <w:t>esclarecimentos</w:t>
      </w:r>
      <w:r>
        <w:rPr>
          <w:spacing w:val="40"/>
        </w:rPr>
        <w:t xml:space="preserve"> </w:t>
      </w:r>
      <w:r>
        <w:t>e</w:t>
      </w:r>
      <w:r>
        <w:rPr>
          <w:spacing w:val="40"/>
        </w:rPr>
        <w:t xml:space="preserve"> </w:t>
      </w:r>
      <w:r>
        <w:t>documentos complementares durante a análise processual.</w:t>
      </w:r>
    </w:p>
    <w:p w14:paraId="65337B89" w14:textId="77777777" w:rsidR="00EA381A" w:rsidRDefault="00EA381A">
      <w:pPr>
        <w:pStyle w:val="Corpodetexto"/>
        <w:spacing w:line="242" w:lineRule="auto"/>
        <w:jc w:val="left"/>
        <w:sectPr w:rsidR="00EA381A">
          <w:headerReference w:type="default" r:id="rId11"/>
          <w:footerReference w:type="default" r:id="rId12"/>
          <w:pgSz w:w="11910" w:h="16840"/>
          <w:pgMar w:top="1900" w:right="1559" w:bottom="1360" w:left="1700" w:header="483" w:footer="1176" w:gutter="0"/>
          <w:cols w:space="720"/>
        </w:sectPr>
      </w:pPr>
    </w:p>
    <w:p w14:paraId="3B985BB0" w14:textId="77777777" w:rsidR="00806942" w:rsidRDefault="00806942">
      <w:pPr>
        <w:pStyle w:val="Ttulo1"/>
      </w:pPr>
    </w:p>
    <w:p w14:paraId="03173660" w14:textId="43374D2C" w:rsidR="00EA381A" w:rsidRDefault="00430A5C">
      <w:pPr>
        <w:pStyle w:val="Ttulo1"/>
      </w:pPr>
      <w:r>
        <w:t>LICENÇA</w:t>
      </w:r>
      <w:r>
        <w:rPr>
          <w:spacing w:val="-3"/>
        </w:rPr>
        <w:t xml:space="preserve"> </w:t>
      </w:r>
      <w:r>
        <w:t>AMBIENTAL</w:t>
      </w:r>
      <w:r>
        <w:rPr>
          <w:spacing w:val="-2"/>
        </w:rPr>
        <w:t xml:space="preserve"> </w:t>
      </w:r>
      <w:r>
        <w:t>DE</w:t>
      </w:r>
      <w:r>
        <w:rPr>
          <w:spacing w:val="-2"/>
        </w:rPr>
        <w:t xml:space="preserve"> </w:t>
      </w:r>
      <w:r>
        <w:t>OPERAÇÃO</w:t>
      </w:r>
      <w:r>
        <w:rPr>
          <w:spacing w:val="1"/>
        </w:rPr>
        <w:t xml:space="preserve"> </w:t>
      </w:r>
      <w:r>
        <w:t>-</w:t>
      </w:r>
      <w:r>
        <w:rPr>
          <w:spacing w:val="-2"/>
        </w:rPr>
        <w:t xml:space="preserve"> </w:t>
      </w:r>
      <w:r>
        <w:rPr>
          <w:spacing w:val="-5"/>
        </w:rPr>
        <w:t>LO</w:t>
      </w:r>
    </w:p>
    <w:p w14:paraId="2C8DC12A" w14:textId="77777777" w:rsidR="00EA381A" w:rsidRDefault="00430A5C">
      <w:pPr>
        <w:spacing w:before="137" w:line="360" w:lineRule="auto"/>
        <w:ind w:left="98" w:right="244" w:firstLine="2"/>
        <w:jc w:val="center"/>
        <w:rPr>
          <w:rFonts w:ascii="Arial" w:hAnsi="Arial"/>
          <w:b/>
        </w:rPr>
      </w:pPr>
      <w:r>
        <w:rPr>
          <w:rFonts w:ascii="Arial" w:hAnsi="Arial"/>
          <w:b/>
        </w:rPr>
        <w:t>POSTOS REVENDEDORES, POSTOS OU PONTOS DE ABASTECIMENTO, INSTALAÇÕES DE SISTEMAS RETALHISTAS, POSTOS FLUTUANTES DE COMBUSTÍVEIS</w:t>
      </w:r>
      <w:r>
        <w:rPr>
          <w:rFonts w:ascii="Arial" w:hAnsi="Arial"/>
          <w:b/>
          <w:spacing w:val="-7"/>
        </w:rPr>
        <w:t xml:space="preserve"> </w:t>
      </w:r>
      <w:r>
        <w:rPr>
          <w:rFonts w:ascii="Arial" w:hAnsi="Arial"/>
          <w:b/>
        </w:rPr>
        <w:t>E</w:t>
      </w:r>
      <w:r>
        <w:rPr>
          <w:rFonts w:ascii="Arial" w:hAnsi="Arial"/>
          <w:b/>
          <w:spacing w:val="-7"/>
        </w:rPr>
        <w:t xml:space="preserve"> </w:t>
      </w:r>
      <w:r>
        <w:rPr>
          <w:rFonts w:ascii="Arial" w:hAnsi="Arial"/>
          <w:b/>
        </w:rPr>
        <w:t>POSTOS</w:t>
      </w:r>
      <w:r>
        <w:rPr>
          <w:rFonts w:ascii="Arial" w:hAnsi="Arial"/>
          <w:b/>
          <w:spacing w:val="-7"/>
        </w:rPr>
        <w:t xml:space="preserve"> </w:t>
      </w:r>
      <w:r>
        <w:rPr>
          <w:rFonts w:ascii="Arial" w:hAnsi="Arial"/>
          <w:b/>
        </w:rPr>
        <w:t>REVENDEDORES</w:t>
      </w:r>
      <w:r>
        <w:rPr>
          <w:rFonts w:ascii="Arial" w:hAnsi="Arial"/>
          <w:b/>
          <w:spacing w:val="-5"/>
        </w:rPr>
        <w:t xml:space="preserve"> </w:t>
      </w:r>
      <w:r>
        <w:rPr>
          <w:rFonts w:ascii="Arial" w:hAnsi="Arial"/>
          <w:b/>
        </w:rPr>
        <w:t>DE</w:t>
      </w:r>
      <w:r>
        <w:rPr>
          <w:rFonts w:ascii="Arial" w:hAnsi="Arial"/>
          <w:b/>
          <w:spacing w:val="-7"/>
        </w:rPr>
        <w:t xml:space="preserve"> </w:t>
      </w:r>
      <w:r>
        <w:rPr>
          <w:rFonts w:ascii="Arial" w:hAnsi="Arial"/>
          <w:b/>
        </w:rPr>
        <w:t>COMBUSTÍVEIS</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AVIAÇÃO</w:t>
      </w:r>
    </w:p>
    <w:p w14:paraId="55383C41" w14:textId="77777777" w:rsidR="00EA381A" w:rsidRDefault="00430A5C">
      <w:pPr>
        <w:pStyle w:val="Ttulo2"/>
      </w:pPr>
      <w:r>
        <w:t>Documentos</w:t>
      </w:r>
      <w:r>
        <w:rPr>
          <w:spacing w:val="-2"/>
        </w:rPr>
        <w:t xml:space="preserve"> gerais</w:t>
      </w:r>
    </w:p>
    <w:p w14:paraId="696C6BD8" w14:textId="753630A9" w:rsidR="00EA381A" w:rsidRDefault="00430A5C">
      <w:pPr>
        <w:pStyle w:val="PargrafodaLista"/>
        <w:numPr>
          <w:ilvl w:val="0"/>
          <w:numId w:val="2"/>
        </w:numPr>
        <w:tabs>
          <w:tab w:val="left" w:pos="426"/>
          <w:tab w:val="left" w:pos="429"/>
        </w:tabs>
        <w:spacing w:before="138"/>
        <w:ind w:right="137"/>
        <w:jc w:val="both"/>
        <w:rPr>
          <w:sz w:val="20"/>
        </w:rPr>
      </w:pPr>
      <w:r>
        <w:rPr>
          <w:sz w:val="20"/>
        </w:rPr>
        <w:t>Todos os documentos requeridos na Licença de Instalação (caso seja requerido conjuntamente LI e L</w:t>
      </w:r>
      <w:r w:rsidR="003F2601">
        <w:rPr>
          <w:sz w:val="20"/>
        </w:rPr>
        <w:t>O</w:t>
      </w:r>
      <w:r>
        <w:rPr>
          <w:sz w:val="20"/>
        </w:rPr>
        <w:t>) ou Cópia da Licença de Instalação;</w:t>
      </w:r>
    </w:p>
    <w:p w14:paraId="7F721C53" w14:textId="77777777" w:rsidR="00EA381A" w:rsidRDefault="00430A5C">
      <w:pPr>
        <w:pStyle w:val="PargrafodaLista"/>
        <w:numPr>
          <w:ilvl w:val="0"/>
          <w:numId w:val="2"/>
        </w:numPr>
        <w:tabs>
          <w:tab w:val="left" w:pos="426"/>
          <w:tab w:val="left" w:pos="429"/>
        </w:tabs>
        <w:spacing w:before="119"/>
        <w:ind w:right="145"/>
        <w:jc w:val="both"/>
        <w:rPr>
          <w:sz w:val="20"/>
        </w:rPr>
      </w:pPr>
      <w:r>
        <w:rPr>
          <w:sz w:val="20"/>
        </w:rPr>
        <w:t>Requerimento geral</w:t>
      </w:r>
      <w:r>
        <w:rPr>
          <w:spacing w:val="-1"/>
          <w:sz w:val="20"/>
        </w:rPr>
        <w:t xml:space="preserve"> </w:t>
      </w:r>
      <w:r>
        <w:rPr>
          <w:sz w:val="20"/>
        </w:rPr>
        <w:t>da Secretaria de</w:t>
      </w:r>
      <w:r>
        <w:rPr>
          <w:spacing w:val="-1"/>
          <w:sz w:val="20"/>
        </w:rPr>
        <w:t xml:space="preserve"> </w:t>
      </w:r>
      <w:r>
        <w:rPr>
          <w:sz w:val="20"/>
        </w:rPr>
        <w:t>Meio Ambiente, com a</w:t>
      </w:r>
      <w:r>
        <w:rPr>
          <w:spacing w:val="-1"/>
          <w:sz w:val="20"/>
        </w:rPr>
        <w:t xml:space="preserve"> </w:t>
      </w:r>
      <w:r>
        <w:rPr>
          <w:sz w:val="20"/>
        </w:rPr>
        <w:t>descrição</w:t>
      </w:r>
      <w:r>
        <w:rPr>
          <w:spacing w:val="-1"/>
          <w:sz w:val="20"/>
        </w:rPr>
        <w:t xml:space="preserve"> </w:t>
      </w:r>
      <w:r>
        <w:rPr>
          <w:sz w:val="20"/>
        </w:rPr>
        <w:t>da</w:t>
      </w:r>
      <w:r>
        <w:rPr>
          <w:spacing w:val="-1"/>
          <w:sz w:val="20"/>
        </w:rPr>
        <w:t xml:space="preserve"> </w:t>
      </w:r>
      <w:r>
        <w:rPr>
          <w:sz w:val="20"/>
        </w:rPr>
        <w:t>atividade, objeto solicitado e com os quadros de áreas atualizados, devidamente preenchido e assinado;</w:t>
      </w:r>
    </w:p>
    <w:p w14:paraId="57B59AB5" w14:textId="77777777" w:rsidR="00EA381A" w:rsidRDefault="00430A5C">
      <w:pPr>
        <w:pStyle w:val="PargrafodaLista"/>
        <w:numPr>
          <w:ilvl w:val="0"/>
          <w:numId w:val="2"/>
        </w:numPr>
        <w:tabs>
          <w:tab w:val="left" w:pos="426"/>
          <w:tab w:val="left" w:pos="429"/>
        </w:tabs>
        <w:spacing w:before="120"/>
        <w:ind w:right="145"/>
        <w:jc w:val="both"/>
        <w:rPr>
          <w:sz w:val="20"/>
        </w:rPr>
      </w:pPr>
      <w:r>
        <w:rPr>
          <w:sz w:val="20"/>
        </w:rPr>
        <w:t>Procuração pública ou particular, com firma reconhecida como verdadeira, em vigor, se o requerimento</w:t>
      </w:r>
      <w:r>
        <w:rPr>
          <w:spacing w:val="-3"/>
          <w:sz w:val="20"/>
        </w:rPr>
        <w:t xml:space="preserve"> </w:t>
      </w:r>
      <w:r>
        <w:rPr>
          <w:sz w:val="20"/>
        </w:rPr>
        <w:t>não</w:t>
      </w:r>
      <w:r>
        <w:rPr>
          <w:spacing w:val="-3"/>
          <w:sz w:val="20"/>
        </w:rPr>
        <w:t xml:space="preserve"> </w:t>
      </w:r>
      <w:r>
        <w:rPr>
          <w:sz w:val="20"/>
        </w:rPr>
        <w:t>for</w:t>
      </w:r>
      <w:r>
        <w:rPr>
          <w:spacing w:val="-5"/>
          <w:sz w:val="20"/>
        </w:rPr>
        <w:t xml:space="preserve"> </w:t>
      </w:r>
      <w:r>
        <w:rPr>
          <w:sz w:val="20"/>
        </w:rPr>
        <w:t>assinado</w:t>
      </w:r>
      <w:r>
        <w:rPr>
          <w:spacing w:val="-3"/>
          <w:sz w:val="20"/>
        </w:rPr>
        <w:t xml:space="preserve"> </w:t>
      </w:r>
      <w:r>
        <w:rPr>
          <w:sz w:val="20"/>
        </w:rPr>
        <w:t>pelo</w:t>
      </w:r>
      <w:r>
        <w:rPr>
          <w:spacing w:val="-3"/>
          <w:sz w:val="20"/>
        </w:rPr>
        <w:t xml:space="preserve"> </w:t>
      </w:r>
      <w:r>
        <w:rPr>
          <w:sz w:val="20"/>
        </w:rPr>
        <w:t>titular</w:t>
      </w:r>
      <w:r>
        <w:rPr>
          <w:spacing w:val="-2"/>
          <w:sz w:val="20"/>
        </w:rPr>
        <w:t xml:space="preserve"> </w:t>
      </w:r>
      <w:r>
        <w:rPr>
          <w:sz w:val="20"/>
        </w:rPr>
        <w:t>do</w:t>
      </w:r>
      <w:r>
        <w:rPr>
          <w:spacing w:val="-3"/>
          <w:sz w:val="20"/>
        </w:rPr>
        <w:t xml:space="preserve"> </w:t>
      </w:r>
      <w:r>
        <w:rPr>
          <w:sz w:val="20"/>
        </w:rPr>
        <w:t>processo,</w:t>
      </w:r>
      <w:r>
        <w:rPr>
          <w:spacing w:val="-5"/>
          <w:sz w:val="20"/>
        </w:rPr>
        <w:t xml:space="preserve"> </w:t>
      </w:r>
      <w:r>
        <w:rPr>
          <w:sz w:val="20"/>
        </w:rPr>
        <w:t>dando</w:t>
      </w:r>
      <w:r>
        <w:rPr>
          <w:spacing w:val="-5"/>
          <w:sz w:val="20"/>
        </w:rPr>
        <w:t xml:space="preserve"> </w:t>
      </w:r>
      <w:r>
        <w:rPr>
          <w:sz w:val="20"/>
        </w:rPr>
        <w:t>poderes</w:t>
      </w:r>
      <w:r>
        <w:rPr>
          <w:spacing w:val="-1"/>
          <w:sz w:val="20"/>
        </w:rPr>
        <w:t xml:space="preserve"> </w:t>
      </w:r>
      <w:r>
        <w:rPr>
          <w:sz w:val="20"/>
        </w:rPr>
        <w:t>ao</w:t>
      </w:r>
      <w:r>
        <w:rPr>
          <w:spacing w:val="-3"/>
          <w:sz w:val="20"/>
        </w:rPr>
        <w:t xml:space="preserve"> </w:t>
      </w:r>
      <w:r>
        <w:rPr>
          <w:sz w:val="20"/>
        </w:rPr>
        <w:t>procurador</w:t>
      </w:r>
      <w:r>
        <w:rPr>
          <w:spacing w:val="-5"/>
          <w:sz w:val="20"/>
        </w:rPr>
        <w:t xml:space="preserve"> </w:t>
      </w:r>
      <w:r>
        <w:rPr>
          <w:sz w:val="20"/>
        </w:rPr>
        <w:t>junto a Secretaria Municipal de Meio Ambiente, Saneamento e Recursos Hídricos – SMASRH;</w:t>
      </w:r>
    </w:p>
    <w:p w14:paraId="6CFCE3A6" w14:textId="77777777" w:rsidR="00EA381A" w:rsidRDefault="00430A5C">
      <w:pPr>
        <w:pStyle w:val="PargrafodaLista"/>
        <w:numPr>
          <w:ilvl w:val="0"/>
          <w:numId w:val="2"/>
        </w:numPr>
        <w:tabs>
          <w:tab w:val="left" w:pos="426"/>
          <w:tab w:val="left" w:pos="429"/>
        </w:tabs>
        <w:spacing w:before="120"/>
        <w:jc w:val="both"/>
        <w:rPr>
          <w:sz w:val="20"/>
        </w:rPr>
      </w:pPr>
      <w:r>
        <w:rPr>
          <w:sz w:val="20"/>
        </w:rPr>
        <w:t xml:space="preserve">Comprovante de pagamento do Documento Único de Arrecadação Municipal – DUAM do documento solicitado (para a emissão das taxas, encaminhe o requerimento preenchido para o email: </w:t>
      </w:r>
      <w:hyperlink r:id="rId13">
        <w:r w:rsidR="00EA381A">
          <w:rPr>
            <w:color w:val="0462C1"/>
            <w:sz w:val="20"/>
            <w:u w:val="single" w:color="0462C1"/>
          </w:rPr>
          <w:t>meioambiente@cristalina.go.gov.br</w:t>
        </w:r>
      </w:hyperlink>
      <w:r>
        <w:rPr>
          <w:sz w:val="20"/>
        </w:rPr>
        <w:t>);</w:t>
      </w:r>
    </w:p>
    <w:p w14:paraId="3CB6459A" w14:textId="77777777" w:rsidR="00EA381A" w:rsidRDefault="00430A5C">
      <w:pPr>
        <w:pStyle w:val="PargrafodaLista"/>
        <w:numPr>
          <w:ilvl w:val="0"/>
          <w:numId w:val="2"/>
        </w:numPr>
        <w:tabs>
          <w:tab w:val="left" w:pos="426"/>
          <w:tab w:val="left" w:pos="429"/>
        </w:tabs>
        <w:ind w:right="145"/>
        <w:jc w:val="both"/>
        <w:rPr>
          <w:sz w:val="20"/>
        </w:rPr>
      </w:pPr>
      <w:r>
        <w:rPr>
          <w:sz w:val="20"/>
        </w:rPr>
        <w:t>Publicações originais ou cópia autenticada de Jornal de grande Circulação referente ao requerimento do licenciamento (Resolução CONAMA 006/1986);</w:t>
      </w:r>
    </w:p>
    <w:p w14:paraId="3798E6CF" w14:textId="77777777" w:rsidR="00EA381A" w:rsidRDefault="00430A5C">
      <w:pPr>
        <w:pStyle w:val="PargrafodaLista"/>
        <w:numPr>
          <w:ilvl w:val="0"/>
          <w:numId w:val="2"/>
        </w:numPr>
        <w:tabs>
          <w:tab w:val="left" w:pos="426"/>
          <w:tab w:val="left" w:pos="429"/>
        </w:tabs>
        <w:ind w:right="141"/>
        <w:jc w:val="both"/>
        <w:rPr>
          <w:sz w:val="20"/>
        </w:rPr>
      </w:pPr>
      <w:r>
        <w:rPr>
          <w:sz w:val="20"/>
        </w:rPr>
        <w:t>Certificado de Regularidade do consultor ambiental junto ao Cadastro Técnico Federal de Atividades e Instrumentos de Defesa Ambiental (CTF/AIDA);</w:t>
      </w:r>
    </w:p>
    <w:p w14:paraId="7FDB6012" w14:textId="77777777" w:rsidR="00EA381A" w:rsidRDefault="00430A5C">
      <w:pPr>
        <w:pStyle w:val="Ttulo2"/>
        <w:spacing w:before="119"/>
      </w:pPr>
      <w:r>
        <w:t>Documentos</w:t>
      </w:r>
      <w:r>
        <w:rPr>
          <w:spacing w:val="-2"/>
        </w:rPr>
        <w:t xml:space="preserve"> específicos</w:t>
      </w:r>
    </w:p>
    <w:p w14:paraId="1E01A0AE" w14:textId="77777777" w:rsidR="00EA381A" w:rsidRDefault="00430A5C">
      <w:pPr>
        <w:pStyle w:val="PargrafodaLista"/>
        <w:numPr>
          <w:ilvl w:val="0"/>
          <w:numId w:val="2"/>
        </w:numPr>
        <w:tabs>
          <w:tab w:val="left" w:pos="426"/>
          <w:tab w:val="left" w:pos="429"/>
        </w:tabs>
        <w:spacing w:before="139"/>
        <w:ind w:right="140"/>
        <w:jc w:val="both"/>
        <w:rPr>
          <w:sz w:val="20"/>
        </w:rPr>
      </w:pPr>
      <w:r>
        <w:rPr>
          <w:sz w:val="20"/>
        </w:rPr>
        <w:t>Certificado de Conformidade do Corpo de Bombeiros atualizado, quando a atividade contemplar área construída;</w:t>
      </w:r>
    </w:p>
    <w:p w14:paraId="3F7DFCB7" w14:textId="77777777" w:rsidR="00EA381A" w:rsidRDefault="00430A5C">
      <w:pPr>
        <w:pStyle w:val="PargrafodaLista"/>
        <w:numPr>
          <w:ilvl w:val="0"/>
          <w:numId w:val="2"/>
        </w:numPr>
        <w:tabs>
          <w:tab w:val="left" w:pos="424"/>
          <w:tab w:val="left" w:pos="426"/>
        </w:tabs>
        <w:spacing w:before="118"/>
        <w:ind w:left="426" w:right="141" w:hanging="425"/>
        <w:jc w:val="both"/>
        <w:rPr>
          <w:sz w:val="20"/>
        </w:rPr>
      </w:pPr>
      <w:r>
        <w:rPr>
          <w:sz w:val="20"/>
        </w:rPr>
        <w:t xml:space="preserve">Outorga ou dispensa de direito de uso da água atualizada e dentro da validade, emitida pelo órgão competente, quando a atividade utilizar água ou Comprovante de abastecimento de água e/ou esgotamento sanitário fornecido pela concessionária </w:t>
      </w:r>
      <w:r>
        <w:rPr>
          <w:spacing w:val="-2"/>
          <w:sz w:val="20"/>
        </w:rPr>
        <w:t>responsável;</w:t>
      </w:r>
    </w:p>
    <w:p w14:paraId="5F54D996" w14:textId="77777777" w:rsidR="00EA381A" w:rsidRDefault="00430A5C">
      <w:pPr>
        <w:pStyle w:val="PargrafodaLista"/>
        <w:numPr>
          <w:ilvl w:val="0"/>
          <w:numId w:val="2"/>
        </w:numPr>
        <w:tabs>
          <w:tab w:val="left" w:pos="429"/>
        </w:tabs>
        <w:spacing w:before="122"/>
        <w:ind w:right="0" w:hanging="427"/>
        <w:rPr>
          <w:sz w:val="20"/>
        </w:rPr>
      </w:pPr>
      <w:r>
        <w:rPr>
          <w:sz w:val="20"/>
        </w:rPr>
        <w:t>Plano</w:t>
      </w:r>
      <w:r>
        <w:rPr>
          <w:spacing w:val="-7"/>
          <w:sz w:val="20"/>
        </w:rPr>
        <w:t xml:space="preserve"> </w:t>
      </w:r>
      <w:r>
        <w:rPr>
          <w:sz w:val="20"/>
        </w:rPr>
        <w:t>de</w:t>
      </w:r>
      <w:r>
        <w:rPr>
          <w:spacing w:val="-8"/>
          <w:sz w:val="20"/>
        </w:rPr>
        <w:t xml:space="preserve"> </w:t>
      </w:r>
      <w:r>
        <w:rPr>
          <w:sz w:val="20"/>
        </w:rPr>
        <w:t>manutenção</w:t>
      </w:r>
      <w:r>
        <w:rPr>
          <w:spacing w:val="-8"/>
          <w:sz w:val="20"/>
        </w:rPr>
        <w:t xml:space="preserve"> </w:t>
      </w:r>
      <w:r>
        <w:rPr>
          <w:sz w:val="20"/>
        </w:rPr>
        <w:t>de</w:t>
      </w:r>
      <w:r>
        <w:rPr>
          <w:spacing w:val="-8"/>
          <w:sz w:val="20"/>
        </w:rPr>
        <w:t xml:space="preserve"> </w:t>
      </w:r>
      <w:r>
        <w:rPr>
          <w:sz w:val="20"/>
        </w:rPr>
        <w:t>equipamentos</w:t>
      </w:r>
      <w:r>
        <w:rPr>
          <w:spacing w:val="-6"/>
          <w:sz w:val="20"/>
        </w:rPr>
        <w:t xml:space="preserve"> </w:t>
      </w:r>
      <w:r>
        <w:rPr>
          <w:sz w:val="20"/>
        </w:rPr>
        <w:t>e</w:t>
      </w:r>
      <w:r>
        <w:rPr>
          <w:spacing w:val="-9"/>
          <w:sz w:val="20"/>
        </w:rPr>
        <w:t xml:space="preserve"> </w:t>
      </w:r>
      <w:r>
        <w:rPr>
          <w:sz w:val="20"/>
        </w:rPr>
        <w:t>sistemas</w:t>
      </w:r>
      <w:r>
        <w:rPr>
          <w:spacing w:val="-6"/>
          <w:sz w:val="20"/>
        </w:rPr>
        <w:t xml:space="preserve"> </w:t>
      </w:r>
      <w:r>
        <w:rPr>
          <w:sz w:val="20"/>
        </w:rPr>
        <w:t>e</w:t>
      </w:r>
      <w:r>
        <w:rPr>
          <w:spacing w:val="-8"/>
          <w:sz w:val="20"/>
        </w:rPr>
        <w:t xml:space="preserve"> </w:t>
      </w:r>
      <w:r>
        <w:rPr>
          <w:sz w:val="20"/>
        </w:rPr>
        <w:t>procedimentos</w:t>
      </w:r>
      <w:r>
        <w:rPr>
          <w:spacing w:val="-7"/>
          <w:sz w:val="20"/>
        </w:rPr>
        <w:t xml:space="preserve"> </w:t>
      </w:r>
      <w:r>
        <w:rPr>
          <w:spacing w:val="-2"/>
          <w:sz w:val="20"/>
        </w:rPr>
        <w:t>operacionais;</w:t>
      </w:r>
    </w:p>
    <w:p w14:paraId="552C38EA" w14:textId="77777777" w:rsidR="00EA381A" w:rsidRDefault="00430A5C">
      <w:pPr>
        <w:pStyle w:val="PargrafodaLista"/>
        <w:numPr>
          <w:ilvl w:val="0"/>
          <w:numId w:val="2"/>
        </w:numPr>
        <w:tabs>
          <w:tab w:val="left" w:pos="427"/>
        </w:tabs>
        <w:spacing w:before="137"/>
        <w:ind w:left="427" w:right="0" w:hanging="425"/>
        <w:rPr>
          <w:sz w:val="20"/>
        </w:rPr>
      </w:pPr>
      <w:r>
        <w:rPr>
          <w:sz w:val="20"/>
        </w:rPr>
        <w:t>Plano</w:t>
      </w:r>
      <w:r>
        <w:rPr>
          <w:spacing w:val="-7"/>
          <w:sz w:val="20"/>
        </w:rPr>
        <w:t xml:space="preserve"> </w:t>
      </w:r>
      <w:r>
        <w:rPr>
          <w:sz w:val="20"/>
        </w:rPr>
        <w:t>de</w:t>
      </w:r>
      <w:r>
        <w:rPr>
          <w:spacing w:val="-9"/>
          <w:sz w:val="20"/>
        </w:rPr>
        <w:t xml:space="preserve"> </w:t>
      </w:r>
      <w:r>
        <w:rPr>
          <w:sz w:val="20"/>
        </w:rPr>
        <w:t>resposta</w:t>
      </w:r>
      <w:r>
        <w:rPr>
          <w:spacing w:val="-9"/>
          <w:sz w:val="20"/>
        </w:rPr>
        <w:t xml:space="preserve"> </w:t>
      </w:r>
      <w:r>
        <w:rPr>
          <w:sz w:val="20"/>
        </w:rPr>
        <w:t>a</w:t>
      </w:r>
      <w:r>
        <w:rPr>
          <w:spacing w:val="-6"/>
          <w:sz w:val="20"/>
        </w:rPr>
        <w:t xml:space="preserve"> </w:t>
      </w:r>
      <w:r>
        <w:rPr>
          <w:sz w:val="20"/>
        </w:rPr>
        <w:t>incidentes</w:t>
      </w:r>
      <w:r>
        <w:rPr>
          <w:spacing w:val="-7"/>
          <w:sz w:val="20"/>
        </w:rPr>
        <w:t xml:space="preserve"> </w:t>
      </w:r>
      <w:r>
        <w:rPr>
          <w:spacing w:val="-2"/>
          <w:sz w:val="20"/>
        </w:rPr>
        <w:t>contendo:</w:t>
      </w:r>
    </w:p>
    <w:p w14:paraId="1C9058A7" w14:textId="77777777" w:rsidR="00EA381A" w:rsidRDefault="00430A5C">
      <w:pPr>
        <w:pStyle w:val="PargrafodaLista"/>
        <w:numPr>
          <w:ilvl w:val="1"/>
          <w:numId w:val="2"/>
        </w:numPr>
        <w:tabs>
          <w:tab w:val="left" w:pos="1146"/>
        </w:tabs>
        <w:spacing w:before="18" w:line="245" w:lineRule="exact"/>
        <w:ind w:right="0" w:hanging="357"/>
        <w:jc w:val="left"/>
        <w:rPr>
          <w:sz w:val="20"/>
        </w:rPr>
      </w:pPr>
      <w:r>
        <w:rPr>
          <w:sz w:val="20"/>
        </w:rPr>
        <w:t>Comunicado</w:t>
      </w:r>
      <w:r>
        <w:rPr>
          <w:spacing w:val="-8"/>
          <w:sz w:val="20"/>
        </w:rPr>
        <w:t xml:space="preserve"> </w:t>
      </w:r>
      <w:r>
        <w:rPr>
          <w:sz w:val="20"/>
        </w:rPr>
        <w:t>de</w:t>
      </w:r>
      <w:r>
        <w:rPr>
          <w:spacing w:val="-8"/>
          <w:sz w:val="20"/>
        </w:rPr>
        <w:t xml:space="preserve"> </w:t>
      </w:r>
      <w:r>
        <w:rPr>
          <w:spacing w:val="-2"/>
          <w:sz w:val="20"/>
        </w:rPr>
        <w:t>ocorrência;</w:t>
      </w:r>
    </w:p>
    <w:p w14:paraId="68A5CADE" w14:textId="77777777" w:rsidR="00EA381A" w:rsidRDefault="00430A5C">
      <w:pPr>
        <w:pStyle w:val="PargrafodaLista"/>
        <w:numPr>
          <w:ilvl w:val="1"/>
          <w:numId w:val="2"/>
        </w:numPr>
        <w:tabs>
          <w:tab w:val="left" w:pos="1146"/>
        </w:tabs>
        <w:spacing w:before="0" w:line="244" w:lineRule="exact"/>
        <w:ind w:right="0" w:hanging="357"/>
        <w:jc w:val="left"/>
        <w:rPr>
          <w:sz w:val="20"/>
        </w:rPr>
      </w:pPr>
      <w:r>
        <w:rPr>
          <w:sz w:val="20"/>
        </w:rPr>
        <w:t>Ações</w:t>
      </w:r>
      <w:r>
        <w:rPr>
          <w:spacing w:val="-9"/>
          <w:sz w:val="20"/>
        </w:rPr>
        <w:t xml:space="preserve"> </w:t>
      </w:r>
      <w:r>
        <w:rPr>
          <w:sz w:val="20"/>
        </w:rPr>
        <w:t>imediatas</w:t>
      </w:r>
      <w:r>
        <w:rPr>
          <w:spacing w:val="-9"/>
          <w:sz w:val="20"/>
        </w:rPr>
        <w:t xml:space="preserve"> </w:t>
      </w:r>
      <w:r>
        <w:rPr>
          <w:spacing w:val="-2"/>
          <w:sz w:val="20"/>
        </w:rPr>
        <w:t>previstas</w:t>
      </w:r>
    </w:p>
    <w:p w14:paraId="3B649C70" w14:textId="77777777" w:rsidR="00EA381A" w:rsidRDefault="00430A5C">
      <w:pPr>
        <w:pStyle w:val="PargrafodaLista"/>
        <w:numPr>
          <w:ilvl w:val="1"/>
          <w:numId w:val="2"/>
        </w:numPr>
        <w:tabs>
          <w:tab w:val="left" w:pos="1146"/>
        </w:tabs>
        <w:spacing w:before="0" w:line="244" w:lineRule="exact"/>
        <w:ind w:right="0" w:hanging="357"/>
        <w:jc w:val="left"/>
        <w:rPr>
          <w:sz w:val="20"/>
        </w:rPr>
      </w:pPr>
      <w:r>
        <w:rPr>
          <w:sz w:val="20"/>
        </w:rPr>
        <w:t>Articulação</w:t>
      </w:r>
      <w:r>
        <w:rPr>
          <w:spacing w:val="-9"/>
          <w:sz w:val="20"/>
        </w:rPr>
        <w:t xml:space="preserve"> </w:t>
      </w:r>
      <w:r>
        <w:rPr>
          <w:sz w:val="20"/>
        </w:rPr>
        <w:t>institucional</w:t>
      </w:r>
      <w:r>
        <w:rPr>
          <w:spacing w:val="-10"/>
          <w:sz w:val="20"/>
        </w:rPr>
        <w:t xml:space="preserve"> </w:t>
      </w:r>
      <w:r>
        <w:rPr>
          <w:sz w:val="20"/>
        </w:rPr>
        <w:t>com</w:t>
      </w:r>
      <w:r>
        <w:rPr>
          <w:spacing w:val="-6"/>
          <w:sz w:val="20"/>
        </w:rPr>
        <w:t xml:space="preserve"> </w:t>
      </w:r>
      <w:r>
        <w:rPr>
          <w:sz w:val="20"/>
        </w:rPr>
        <w:t>os</w:t>
      </w:r>
      <w:r>
        <w:rPr>
          <w:spacing w:val="-8"/>
          <w:sz w:val="20"/>
        </w:rPr>
        <w:t xml:space="preserve"> </w:t>
      </w:r>
      <w:r>
        <w:rPr>
          <w:sz w:val="20"/>
        </w:rPr>
        <w:t>órgãos</w:t>
      </w:r>
      <w:r>
        <w:rPr>
          <w:spacing w:val="-9"/>
          <w:sz w:val="20"/>
        </w:rPr>
        <w:t xml:space="preserve"> </w:t>
      </w:r>
      <w:r>
        <w:rPr>
          <w:spacing w:val="-2"/>
          <w:sz w:val="20"/>
        </w:rPr>
        <w:t>competentes</w:t>
      </w:r>
    </w:p>
    <w:p w14:paraId="1DD23CD9" w14:textId="77777777" w:rsidR="00EA381A" w:rsidRDefault="00430A5C">
      <w:pPr>
        <w:pStyle w:val="PargrafodaLista"/>
        <w:numPr>
          <w:ilvl w:val="0"/>
          <w:numId w:val="2"/>
        </w:numPr>
        <w:tabs>
          <w:tab w:val="left" w:pos="424"/>
        </w:tabs>
        <w:spacing w:before="158"/>
        <w:ind w:left="424" w:right="0" w:hanging="422"/>
        <w:rPr>
          <w:sz w:val="20"/>
        </w:rPr>
      </w:pPr>
      <w:r>
        <w:rPr>
          <w:sz w:val="20"/>
        </w:rPr>
        <w:t>Programa</w:t>
      </w:r>
      <w:r>
        <w:rPr>
          <w:spacing w:val="-7"/>
          <w:sz w:val="20"/>
        </w:rPr>
        <w:t xml:space="preserve"> </w:t>
      </w:r>
      <w:r>
        <w:rPr>
          <w:sz w:val="20"/>
        </w:rPr>
        <w:t>de</w:t>
      </w:r>
      <w:r>
        <w:rPr>
          <w:spacing w:val="-7"/>
          <w:sz w:val="20"/>
        </w:rPr>
        <w:t xml:space="preserve"> </w:t>
      </w:r>
      <w:r>
        <w:rPr>
          <w:sz w:val="20"/>
        </w:rPr>
        <w:t>treinamento</w:t>
      </w:r>
      <w:r>
        <w:rPr>
          <w:spacing w:val="-5"/>
          <w:sz w:val="20"/>
        </w:rPr>
        <w:t xml:space="preserve"> </w:t>
      </w:r>
      <w:r>
        <w:rPr>
          <w:sz w:val="20"/>
        </w:rPr>
        <w:t>de</w:t>
      </w:r>
      <w:r>
        <w:rPr>
          <w:spacing w:val="-7"/>
          <w:sz w:val="20"/>
        </w:rPr>
        <w:t xml:space="preserve"> </w:t>
      </w:r>
      <w:r>
        <w:rPr>
          <w:sz w:val="20"/>
        </w:rPr>
        <w:t>pessoal</w:t>
      </w:r>
      <w:r>
        <w:rPr>
          <w:spacing w:val="-4"/>
          <w:sz w:val="20"/>
        </w:rPr>
        <w:t xml:space="preserve"> </w:t>
      </w:r>
      <w:r>
        <w:rPr>
          <w:sz w:val="20"/>
        </w:rPr>
        <w:t>em:</w:t>
      </w:r>
      <w:r>
        <w:rPr>
          <w:spacing w:val="-7"/>
          <w:sz w:val="20"/>
        </w:rPr>
        <w:t xml:space="preserve"> </w:t>
      </w:r>
      <w:r>
        <w:rPr>
          <w:sz w:val="20"/>
        </w:rPr>
        <w:t>operação,</w:t>
      </w:r>
      <w:r>
        <w:rPr>
          <w:spacing w:val="-7"/>
          <w:sz w:val="20"/>
        </w:rPr>
        <w:t xml:space="preserve"> </w:t>
      </w:r>
      <w:r>
        <w:rPr>
          <w:sz w:val="20"/>
        </w:rPr>
        <w:t>manutenção</w:t>
      </w:r>
      <w:r>
        <w:rPr>
          <w:spacing w:val="-5"/>
          <w:sz w:val="20"/>
        </w:rPr>
        <w:t xml:space="preserve"> </w:t>
      </w:r>
      <w:r>
        <w:rPr>
          <w:sz w:val="20"/>
        </w:rPr>
        <w:t>e</w:t>
      </w:r>
      <w:r>
        <w:rPr>
          <w:spacing w:val="-7"/>
          <w:sz w:val="20"/>
        </w:rPr>
        <w:t xml:space="preserve"> </w:t>
      </w:r>
      <w:r>
        <w:rPr>
          <w:sz w:val="20"/>
        </w:rPr>
        <w:t>resposta</w:t>
      </w:r>
      <w:r>
        <w:rPr>
          <w:spacing w:val="-6"/>
          <w:sz w:val="20"/>
        </w:rPr>
        <w:t xml:space="preserve"> </w:t>
      </w:r>
      <w:r>
        <w:rPr>
          <w:sz w:val="20"/>
        </w:rPr>
        <w:t>a</w:t>
      </w:r>
      <w:r>
        <w:rPr>
          <w:spacing w:val="-6"/>
          <w:sz w:val="20"/>
        </w:rPr>
        <w:t xml:space="preserve"> </w:t>
      </w:r>
      <w:r>
        <w:rPr>
          <w:spacing w:val="-2"/>
          <w:sz w:val="20"/>
        </w:rPr>
        <w:t>incidentes;</w:t>
      </w:r>
    </w:p>
    <w:p w14:paraId="2575013D" w14:textId="77777777" w:rsidR="00EA381A" w:rsidRDefault="00430A5C">
      <w:pPr>
        <w:pStyle w:val="PargrafodaLista"/>
        <w:numPr>
          <w:ilvl w:val="0"/>
          <w:numId w:val="2"/>
        </w:numPr>
        <w:tabs>
          <w:tab w:val="left" w:pos="423"/>
          <w:tab w:val="left" w:pos="426"/>
        </w:tabs>
        <w:spacing w:before="120"/>
        <w:ind w:left="426" w:right="141" w:hanging="425"/>
        <w:jc w:val="both"/>
        <w:rPr>
          <w:sz w:val="20"/>
        </w:rPr>
      </w:pPr>
      <w:r>
        <w:rPr>
          <w:sz w:val="20"/>
        </w:rPr>
        <w:t xml:space="preserve">Registro do pedido de autorização para funcionamento na Agência Nacional de Petróleo- </w:t>
      </w:r>
      <w:r>
        <w:rPr>
          <w:spacing w:val="-4"/>
          <w:sz w:val="20"/>
        </w:rPr>
        <w:t>ANP;</w:t>
      </w:r>
    </w:p>
    <w:p w14:paraId="14BD41AD" w14:textId="77777777" w:rsidR="00EA381A" w:rsidRDefault="00430A5C">
      <w:pPr>
        <w:pStyle w:val="PargrafodaLista"/>
        <w:numPr>
          <w:ilvl w:val="0"/>
          <w:numId w:val="2"/>
        </w:numPr>
        <w:tabs>
          <w:tab w:val="left" w:pos="423"/>
          <w:tab w:val="left" w:pos="426"/>
        </w:tabs>
        <w:ind w:left="426" w:hanging="425"/>
        <w:jc w:val="both"/>
        <w:rPr>
          <w:sz w:val="20"/>
        </w:rPr>
      </w:pPr>
      <w:r>
        <w:rPr>
          <w:sz w:val="20"/>
        </w:rPr>
        <w:t>Certificados expedidos pelo Instituto Nacional de Metrologia, Normatização e Qualidade Industrial-INMETRO, ou entidade por ele credenciada, atestando a</w:t>
      </w:r>
      <w:r>
        <w:rPr>
          <w:spacing w:val="-1"/>
          <w:sz w:val="20"/>
        </w:rPr>
        <w:t xml:space="preserve"> </w:t>
      </w:r>
      <w:r>
        <w:rPr>
          <w:sz w:val="20"/>
        </w:rPr>
        <w:t>conformidade quanto à fabricação, montagem e comissionamento dos equipamentos e sistemas;</w:t>
      </w:r>
    </w:p>
    <w:p w14:paraId="3B8D4C62" w14:textId="77777777" w:rsidR="00EA381A" w:rsidRDefault="00430A5C">
      <w:pPr>
        <w:pStyle w:val="PargrafodaLista"/>
        <w:numPr>
          <w:ilvl w:val="0"/>
          <w:numId w:val="2"/>
        </w:numPr>
        <w:tabs>
          <w:tab w:val="left" w:pos="423"/>
          <w:tab w:val="left" w:pos="426"/>
        </w:tabs>
        <w:spacing w:before="119"/>
        <w:ind w:left="426" w:right="147" w:hanging="425"/>
        <w:jc w:val="both"/>
        <w:rPr>
          <w:sz w:val="20"/>
        </w:rPr>
      </w:pPr>
      <w:r>
        <w:rPr>
          <w:sz w:val="20"/>
        </w:rPr>
        <w:t>Para instalações em operação, certificado expedido pelo INMETRO ou entidade por ele credenciada, atestando a inexistência de vazamentos;</w:t>
      </w:r>
    </w:p>
    <w:p w14:paraId="36B830D5" w14:textId="77777777" w:rsidR="00EA381A" w:rsidRDefault="00430A5C">
      <w:pPr>
        <w:pStyle w:val="PargrafodaLista"/>
        <w:numPr>
          <w:ilvl w:val="0"/>
          <w:numId w:val="2"/>
        </w:numPr>
        <w:tabs>
          <w:tab w:val="left" w:pos="423"/>
          <w:tab w:val="left" w:pos="426"/>
        </w:tabs>
        <w:ind w:left="426" w:right="137" w:hanging="425"/>
        <w:jc w:val="both"/>
        <w:rPr>
          <w:sz w:val="20"/>
        </w:rPr>
      </w:pPr>
      <w:r>
        <w:rPr>
          <w:sz w:val="20"/>
        </w:rPr>
        <w:t>Certificado</w:t>
      </w:r>
      <w:r>
        <w:rPr>
          <w:spacing w:val="-1"/>
          <w:sz w:val="20"/>
        </w:rPr>
        <w:t xml:space="preserve"> </w:t>
      </w:r>
      <w:r>
        <w:rPr>
          <w:sz w:val="20"/>
        </w:rPr>
        <w:t>de</w:t>
      </w:r>
      <w:r>
        <w:rPr>
          <w:spacing w:val="-4"/>
          <w:sz w:val="20"/>
        </w:rPr>
        <w:t xml:space="preserve"> </w:t>
      </w:r>
      <w:r>
        <w:rPr>
          <w:sz w:val="20"/>
        </w:rPr>
        <w:t>Regularidade do</w:t>
      </w:r>
      <w:r>
        <w:rPr>
          <w:spacing w:val="-1"/>
          <w:sz w:val="20"/>
        </w:rPr>
        <w:t xml:space="preserve"> </w:t>
      </w:r>
      <w:r>
        <w:rPr>
          <w:sz w:val="20"/>
        </w:rPr>
        <w:t>empreendimento/empreendedor</w:t>
      </w:r>
      <w:r>
        <w:rPr>
          <w:spacing w:val="-2"/>
          <w:sz w:val="20"/>
        </w:rPr>
        <w:t xml:space="preserve"> </w:t>
      </w:r>
      <w:r>
        <w:rPr>
          <w:sz w:val="20"/>
        </w:rPr>
        <w:t>junto</w:t>
      </w:r>
      <w:r>
        <w:rPr>
          <w:spacing w:val="-3"/>
          <w:sz w:val="20"/>
        </w:rPr>
        <w:t xml:space="preserve"> </w:t>
      </w:r>
      <w:r>
        <w:rPr>
          <w:sz w:val="20"/>
        </w:rPr>
        <w:t>ao Cadastro</w:t>
      </w:r>
      <w:r>
        <w:rPr>
          <w:spacing w:val="-3"/>
          <w:sz w:val="20"/>
        </w:rPr>
        <w:t xml:space="preserve"> </w:t>
      </w:r>
      <w:r>
        <w:rPr>
          <w:sz w:val="20"/>
        </w:rPr>
        <w:t xml:space="preserve">Técnico Federal de Atividades Potencialmente Poluidoras e Utilizadoras de Recursos Ambientais </w:t>
      </w:r>
      <w:r>
        <w:rPr>
          <w:spacing w:val="-2"/>
          <w:sz w:val="20"/>
        </w:rPr>
        <w:t>(CTF/APP).</w:t>
      </w:r>
    </w:p>
    <w:p w14:paraId="53361E10" w14:textId="77777777" w:rsidR="00EA381A" w:rsidRDefault="00EA381A">
      <w:pPr>
        <w:pStyle w:val="Corpodetexto"/>
        <w:spacing w:before="0"/>
        <w:ind w:left="0" w:firstLine="0"/>
        <w:jc w:val="left"/>
      </w:pPr>
    </w:p>
    <w:p w14:paraId="5E2C3EFA" w14:textId="77777777" w:rsidR="00EA381A" w:rsidRDefault="00EA381A">
      <w:pPr>
        <w:pStyle w:val="Corpodetexto"/>
        <w:spacing w:before="7"/>
        <w:ind w:left="0" w:firstLine="0"/>
        <w:jc w:val="left"/>
      </w:pPr>
    </w:p>
    <w:p w14:paraId="763BA5A0" w14:textId="77777777" w:rsidR="00806942" w:rsidRDefault="00806942">
      <w:pPr>
        <w:pStyle w:val="Corpodetexto"/>
        <w:spacing w:before="0" w:line="242" w:lineRule="auto"/>
        <w:ind w:left="2" w:firstLine="0"/>
        <w:jc w:val="left"/>
        <w:rPr>
          <w:rFonts w:ascii="Arial" w:hAnsi="Arial"/>
          <w:b/>
        </w:rPr>
      </w:pPr>
    </w:p>
    <w:p w14:paraId="6278DDA0" w14:textId="5F024C72" w:rsidR="00EA381A" w:rsidRDefault="00430A5C">
      <w:pPr>
        <w:pStyle w:val="Corpodetexto"/>
        <w:spacing w:before="0" w:line="242" w:lineRule="auto"/>
        <w:ind w:left="2" w:firstLine="0"/>
        <w:jc w:val="left"/>
      </w:pPr>
      <w:r>
        <w:rPr>
          <w:rFonts w:ascii="Arial" w:hAnsi="Arial"/>
          <w:b/>
        </w:rPr>
        <w:t>OBS.:</w:t>
      </w:r>
      <w:r>
        <w:rPr>
          <w:rFonts w:ascii="Arial" w:hAnsi="Arial"/>
          <w:b/>
          <w:spacing w:val="40"/>
        </w:rPr>
        <w:t xml:space="preserve"> </w:t>
      </w:r>
      <w:r>
        <w:t>os</w:t>
      </w:r>
      <w:r>
        <w:rPr>
          <w:spacing w:val="40"/>
        </w:rPr>
        <w:t xml:space="preserve"> </w:t>
      </w:r>
      <w:r>
        <w:t>técnicos</w:t>
      </w:r>
      <w:r>
        <w:rPr>
          <w:spacing w:val="40"/>
        </w:rPr>
        <w:t xml:space="preserve"> </w:t>
      </w:r>
      <w:r>
        <w:t>analistas</w:t>
      </w:r>
      <w:r>
        <w:rPr>
          <w:spacing w:val="40"/>
        </w:rPr>
        <w:t xml:space="preserve"> </w:t>
      </w:r>
      <w:r>
        <w:t>do</w:t>
      </w:r>
      <w:r>
        <w:rPr>
          <w:spacing w:val="40"/>
        </w:rPr>
        <w:t xml:space="preserve"> </w:t>
      </w:r>
      <w:r>
        <w:t>processo</w:t>
      </w:r>
      <w:r>
        <w:rPr>
          <w:spacing w:val="40"/>
        </w:rPr>
        <w:t xml:space="preserve"> </w:t>
      </w:r>
      <w:r>
        <w:t>poderão</w:t>
      </w:r>
      <w:r>
        <w:rPr>
          <w:spacing w:val="40"/>
        </w:rPr>
        <w:t xml:space="preserve"> </w:t>
      </w:r>
      <w:r>
        <w:t>solicitar</w:t>
      </w:r>
      <w:r>
        <w:rPr>
          <w:spacing w:val="40"/>
        </w:rPr>
        <w:t xml:space="preserve"> </w:t>
      </w:r>
      <w:r>
        <w:t>esclarecimentos</w:t>
      </w:r>
      <w:r>
        <w:rPr>
          <w:spacing w:val="40"/>
        </w:rPr>
        <w:t xml:space="preserve"> </w:t>
      </w:r>
      <w:r>
        <w:t>e</w:t>
      </w:r>
      <w:r>
        <w:rPr>
          <w:spacing w:val="40"/>
        </w:rPr>
        <w:t xml:space="preserve"> </w:t>
      </w:r>
      <w:r>
        <w:t>documentos complementares durante a análise processual.</w:t>
      </w:r>
    </w:p>
    <w:p w14:paraId="51DB370A" w14:textId="77777777" w:rsidR="00EA381A" w:rsidRDefault="00EA381A">
      <w:pPr>
        <w:pStyle w:val="Corpodetexto"/>
        <w:spacing w:line="242" w:lineRule="auto"/>
        <w:jc w:val="left"/>
        <w:sectPr w:rsidR="00EA381A">
          <w:pgSz w:w="11910" w:h="16840"/>
          <w:pgMar w:top="1900" w:right="1559" w:bottom="1360" w:left="1700" w:header="483" w:footer="1176" w:gutter="0"/>
          <w:cols w:space="720"/>
        </w:sectPr>
      </w:pPr>
    </w:p>
    <w:p w14:paraId="6BB47992" w14:textId="77777777" w:rsidR="00806942" w:rsidRDefault="00806942">
      <w:pPr>
        <w:pStyle w:val="Ttulo1"/>
      </w:pPr>
    </w:p>
    <w:p w14:paraId="61DB5465" w14:textId="694DE0C3" w:rsidR="00EA381A" w:rsidRDefault="00430A5C">
      <w:pPr>
        <w:pStyle w:val="Ttulo1"/>
      </w:pPr>
      <w:r>
        <w:t>RENOVAÇÃO</w:t>
      </w:r>
      <w:r>
        <w:rPr>
          <w:spacing w:val="-3"/>
        </w:rPr>
        <w:t xml:space="preserve"> </w:t>
      </w:r>
      <w:r>
        <w:t>DE</w:t>
      </w:r>
      <w:r>
        <w:rPr>
          <w:spacing w:val="-1"/>
        </w:rPr>
        <w:t xml:space="preserve"> </w:t>
      </w:r>
      <w:r>
        <w:rPr>
          <w:spacing w:val="-5"/>
        </w:rPr>
        <w:t>LO</w:t>
      </w:r>
    </w:p>
    <w:p w14:paraId="364197C2" w14:textId="77777777" w:rsidR="00EA381A" w:rsidRDefault="00430A5C">
      <w:pPr>
        <w:spacing w:before="137" w:line="360" w:lineRule="auto"/>
        <w:ind w:left="98" w:right="244" w:firstLine="2"/>
        <w:jc w:val="center"/>
        <w:rPr>
          <w:rFonts w:ascii="Arial" w:hAnsi="Arial"/>
          <w:b/>
        </w:rPr>
      </w:pPr>
      <w:r>
        <w:rPr>
          <w:rFonts w:ascii="Arial" w:hAnsi="Arial"/>
          <w:b/>
        </w:rPr>
        <w:t>POSTOS REVENDEDORES, POSTOS OU PONTOS DE ABASTECIMENTO, INSTALAÇÕES DE SISTEMAS RETALHISTAS, POSTOS FLUTUANTES DE COMBUSTÍVEIS</w:t>
      </w:r>
      <w:r>
        <w:rPr>
          <w:rFonts w:ascii="Arial" w:hAnsi="Arial"/>
          <w:b/>
          <w:spacing w:val="-7"/>
        </w:rPr>
        <w:t xml:space="preserve"> </w:t>
      </w:r>
      <w:r>
        <w:rPr>
          <w:rFonts w:ascii="Arial" w:hAnsi="Arial"/>
          <w:b/>
        </w:rPr>
        <w:t>E</w:t>
      </w:r>
      <w:r>
        <w:rPr>
          <w:rFonts w:ascii="Arial" w:hAnsi="Arial"/>
          <w:b/>
          <w:spacing w:val="-7"/>
        </w:rPr>
        <w:t xml:space="preserve"> </w:t>
      </w:r>
      <w:r>
        <w:rPr>
          <w:rFonts w:ascii="Arial" w:hAnsi="Arial"/>
          <w:b/>
        </w:rPr>
        <w:t>POSTOS</w:t>
      </w:r>
      <w:r>
        <w:rPr>
          <w:rFonts w:ascii="Arial" w:hAnsi="Arial"/>
          <w:b/>
          <w:spacing w:val="-7"/>
        </w:rPr>
        <w:t xml:space="preserve"> </w:t>
      </w:r>
      <w:r>
        <w:rPr>
          <w:rFonts w:ascii="Arial" w:hAnsi="Arial"/>
          <w:b/>
        </w:rPr>
        <w:t>REVENDEDORES</w:t>
      </w:r>
      <w:r>
        <w:rPr>
          <w:rFonts w:ascii="Arial" w:hAnsi="Arial"/>
          <w:b/>
          <w:spacing w:val="-5"/>
        </w:rPr>
        <w:t xml:space="preserve"> </w:t>
      </w:r>
      <w:r>
        <w:rPr>
          <w:rFonts w:ascii="Arial" w:hAnsi="Arial"/>
          <w:b/>
        </w:rPr>
        <w:t>DE</w:t>
      </w:r>
      <w:r>
        <w:rPr>
          <w:rFonts w:ascii="Arial" w:hAnsi="Arial"/>
          <w:b/>
          <w:spacing w:val="-7"/>
        </w:rPr>
        <w:t xml:space="preserve"> </w:t>
      </w:r>
      <w:r>
        <w:rPr>
          <w:rFonts w:ascii="Arial" w:hAnsi="Arial"/>
          <w:b/>
        </w:rPr>
        <w:t>COMBUSTÍVEIS</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AVIAÇÃO</w:t>
      </w:r>
    </w:p>
    <w:p w14:paraId="0D67CAFE" w14:textId="77777777" w:rsidR="00EA381A" w:rsidRDefault="00430A5C">
      <w:pPr>
        <w:pStyle w:val="Ttulo2"/>
      </w:pPr>
      <w:r>
        <w:t>Documentos</w:t>
      </w:r>
      <w:r>
        <w:rPr>
          <w:spacing w:val="-2"/>
        </w:rPr>
        <w:t xml:space="preserve"> gerais</w:t>
      </w:r>
    </w:p>
    <w:p w14:paraId="61E319C2" w14:textId="77777777" w:rsidR="00EA381A" w:rsidRDefault="00430A5C">
      <w:pPr>
        <w:pStyle w:val="PargrafodaLista"/>
        <w:numPr>
          <w:ilvl w:val="0"/>
          <w:numId w:val="1"/>
        </w:numPr>
        <w:tabs>
          <w:tab w:val="left" w:pos="424"/>
          <w:tab w:val="left" w:pos="426"/>
        </w:tabs>
        <w:spacing w:before="138"/>
        <w:ind w:right="144"/>
        <w:jc w:val="both"/>
        <w:rPr>
          <w:sz w:val="20"/>
        </w:rPr>
      </w:pPr>
      <w:r>
        <w:rPr>
          <w:sz w:val="20"/>
        </w:rPr>
        <w:t>Requerimento geral da Secretaria de Meio Ambiente, com a descrição da atividade e com os quadros de áreas atualizados, devidamente preenchido e assinado;</w:t>
      </w:r>
    </w:p>
    <w:p w14:paraId="60601D1D" w14:textId="77777777" w:rsidR="00EA381A" w:rsidRDefault="00430A5C">
      <w:pPr>
        <w:pStyle w:val="PargrafodaLista"/>
        <w:numPr>
          <w:ilvl w:val="0"/>
          <w:numId w:val="1"/>
        </w:numPr>
        <w:tabs>
          <w:tab w:val="left" w:pos="424"/>
          <w:tab w:val="left" w:pos="426"/>
        </w:tabs>
        <w:spacing w:before="119"/>
        <w:ind w:right="140"/>
        <w:jc w:val="both"/>
        <w:rPr>
          <w:sz w:val="20"/>
        </w:rPr>
      </w:pPr>
      <w:r>
        <w:rPr>
          <w:sz w:val="20"/>
        </w:rPr>
        <w:t>Procuração pública ou particular, com firma reconhecida como verdadeira, em vigor, se o requerimento</w:t>
      </w:r>
      <w:r>
        <w:rPr>
          <w:spacing w:val="-3"/>
          <w:sz w:val="20"/>
        </w:rPr>
        <w:t xml:space="preserve"> </w:t>
      </w:r>
      <w:r>
        <w:rPr>
          <w:sz w:val="20"/>
        </w:rPr>
        <w:t>não</w:t>
      </w:r>
      <w:r>
        <w:rPr>
          <w:spacing w:val="-3"/>
          <w:sz w:val="20"/>
        </w:rPr>
        <w:t xml:space="preserve"> </w:t>
      </w:r>
      <w:r>
        <w:rPr>
          <w:sz w:val="20"/>
        </w:rPr>
        <w:t>for</w:t>
      </w:r>
      <w:r>
        <w:rPr>
          <w:spacing w:val="-4"/>
          <w:sz w:val="20"/>
        </w:rPr>
        <w:t xml:space="preserve"> </w:t>
      </w:r>
      <w:r>
        <w:rPr>
          <w:sz w:val="20"/>
        </w:rPr>
        <w:t>assinado</w:t>
      </w:r>
      <w:r>
        <w:rPr>
          <w:spacing w:val="-3"/>
          <w:sz w:val="20"/>
        </w:rPr>
        <w:t xml:space="preserve"> </w:t>
      </w:r>
      <w:r>
        <w:rPr>
          <w:sz w:val="20"/>
        </w:rPr>
        <w:t>pelo</w:t>
      </w:r>
      <w:r>
        <w:rPr>
          <w:spacing w:val="-3"/>
          <w:sz w:val="20"/>
        </w:rPr>
        <w:t xml:space="preserve"> </w:t>
      </w:r>
      <w:r>
        <w:rPr>
          <w:sz w:val="20"/>
        </w:rPr>
        <w:t>titular</w:t>
      </w:r>
      <w:r>
        <w:rPr>
          <w:spacing w:val="-2"/>
          <w:sz w:val="20"/>
        </w:rPr>
        <w:t xml:space="preserve"> </w:t>
      </w:r>
      <w:r>
        <w:rPr>
          <w:sz w:val="20"/>
        </w:rPr>
        <w:t>do</w:t>
      </w:r>
      <w:r>
        <w:rPr>
          <w:spacing w:val="-3"/>
          <w:sz w:val="20"/>
        </w:rPr>
        <w:t xml:space="preserve"> </w:t>
      </w:r>
      <w:r>
        <w:rPr>
          <w:sz w:val="20"/>
        </w:rPr>
        <w:t>processo,</w:t>
      </w:r>
      <w:r>
        <w:rPr>
          <w:spacing w:val="-4"/>
          <w:sz w:val="20"/>
        </w:rPr>
        <w:t xml:space="preserve"> </w:t>
      </w:r>
      <w:r>
        <w:rPr>
          <w:sz w:val="20"/>
        </w:rPr>
        <w:t>dando poderes</w:t>
      </w:r>
      <w:r>
        <w:rPr>
          <w:spacing w:val="-4"/>
          <w:sz w:val="20"/>
        </w:rPr>
        <w:t xml:space="preserve"> </w:t>
      </w:r>
      <w:r>
        <w:rPr>
          <w:sz w:val="20"/>
        </w:rPr>
        <w:t>ao</w:t>
      </w:r>
      <w:r>
        <w:rPr>
          <w:spacing w:val="-3"/>
          <w:sz w:val="20"/>
        </w:rPr>
        <w:t xml:space="preserve"> </w:t>
      </w:r>
      <w:r>
        <w:rPr>
          <w:sz w:val="20"/>
        </w:rPr>
        <w:t>procurador</w:t>
      </w:r>
      <w:r>
        <w:rPr>
          <w:spacing w:val="-4"/>
          <w:sz w:val="20"/>
        </w:rPr>
        <w:t xml:space="preserve"> </w:t>
      </w:r>
      <w:r>
        <w:rPr>
          <w:sz w:val="20"/>
        </w:rPr>
        <w:t>junto a Secretaria Municipal de Meio Ambiente, Saneamento e Recursos Hídricos – SMASRH;</w:t>
      </w:r>
    </w:p>
    <w:p w14:paraId="6249C21E" w14:textId="77777777" w:rsidR="00EA381A" w:rsidRDefault="00430A5C">
      <w:pPr>
        <w:pStyle w:val="PargrafodaLista"/>
        <w:numPr>
          <w:ilvl w:val="0"/>
          <w:numId w:val="1"/>
        </w:numPr>
        <w:tabs>
          <w:tab w:val="left" w:pos="426"/>
        </w:tabs>
        <w:ind w:right="0" w:hanging="424"/>
        <w:rPr>
          <w:sz w:val="20"/>
        </w:rPr>
      </w:pPr>
      <w:r>
        <w:rPr>
          <w:sz w:val="20"/>
        </w:rPr>
        <w:t>Pessoa</w:t>
      </w:r>
      <w:r>
        <w:rPr>
          <w:spacing w:val="-9"/>
          <w:sz w:val="20"/>
        </w:rPr>
        <w:t xml:space="preserve"> </w:t>
      </w:r>
      <w:r>
        <w:rPr>
          <w:sz w:val="20"/>
        </w:rPr>
        <w:t>jurídica:</w:t>
      </w:r>
      <w:r>
        <w:rPr>
          <w:spacing w:val="-8"/>
          <w:sz w:val="20"/>
        </w:rPr>
        <w:t xml:space="preserve"> </w:t>
      </w:r>
      <w:r>
        <w:rPr>
          <w:sz w:val="20"/>
        </w:rPr>
        <w:t>atualização</w:t>
      </w:r>
      <w:r>
        <w:rPr>
          <w:spacing w:val="-8"/>
          <w:sz w:val="20"/>
        </w:rPr>
        <w:t xml:space="preserve"> </w:t>
      </w:r>
      <w:r>
        <w:rPr>
          <w:sz w:val="20"/>
        </w:rPr>
        <w:t>do</w:t>
      </w:r>
      <w:r>
        <w:rPr>
          <w:spacing w:val="-7"/>
          <w:sz w:val="20"/>
        </w:rPr>
        <w:t xml:space="preserve"> </w:t>
      </w:r>
      <w:r>
        <w:rPr>
          <w:sz w:val="20"/>
        </w:rPr>
        <w:t>Contrato</w:t>
      </w:r>
      <w:r>
        <w:rPr>
          <w:spacing w:val="-8"/>
          <w:sz w:val="20"/>
        </w:rPr>
        <w:t xml:space="preserve"> </w:t>
      </w:r>
      <w:r>
        <w:rPr>
          <w:sz w:val="20"/>
        </w:rPr>
        <w:t>social</w:t>
      </w:r>
      <w:r>
        <w:rPr>
          <w:spacing w:val="-7"/>
          <w:sz w:val="20"/>
        </w:rPr>
        <w:t xml:space="preserve"> </w:t>
      </w:r>
      <w:r>
        <w:rPr>
          <w:sz w:val="20"/>
        </w:rPr>
        <w:t>ou</w:t>
      </w:r>
      <w:r>
        <w:rPr>
          <w:spacing w:val="-8"/>
          <w:sz w:val="20"/>
        </w:rPr>
        <w:t xml:space="preserve"> </w:t>
      </w:r>
      <w:r>
        <w:rPr>
          <w:sz w:val="20"/>
        </w:rPr>
        <w:t>Ato</w:t>
      </w:r>
      <w:r>
        <w:rPr>
          <w:spacing w:val="-6"/>
          <w:sz w:val="20"/>
        </w:rPr>
        <w:t xml:space="preserve"> </w:t>
      </w:r>
      <w:r>
        <w:rPr>
          <w:sz w:val="20"/>
        </w:rPr>
        <w:t>Constitutivo,</w:t>
      </w:r>
      <w:r>
        <w:rPr>
          <w:spacing w:val="-8"/>
          <w:sz w:val="20"/>
        </w:rPr>
        <w:t xml:space="preserve"> </w:t>
      </w:r>
      <w:r>
        <w:rPr>
          <w:sz w:val="20"/>
        </w:rPr>
        <w:t>caso</w:t>
      </w:r>
      <w:r>
        <w:rPr>
          <w:spacing w:val="-8"/>
          <w:sz w:val="20"/>
        </w:rPr>
        <w:t xml:space="preserve"> </w:t>
      </w:r>
      <w:r>
        <w:rPr>
          <w:spacing w:val="-2"/>
          <w:sz w:val="20"/>
        </w:rPr>
        <w:t>aplicável;</w:t>
      </w:r>
    </w:p>
    <w:p w14:paraId="42A8D7E8" w14:textId="77777777" w:rsidR="00EA381A" w:rsidRDefault="00430A5C">
      <w:pPr>
        <w:pStyle w:val="PargrafodaLista"/>
        <w:numPr>
          <w:ilvl w:val="0"/>
          <w:numId w:val="1"/>
        </w:numPr>
        <w:tabs>
          <w:tab w:val="left" w:pos="424"/>
          <w:tab w:val="left" w:pos="426"/>
        </w:tabs>
        <w:jc w:val="both"/>
        <w:rPr>
          <w:sz w:val="20"/>
        </w:rPr>
      </w:pPr>
      <w:r>
        <w:rPr>
          <w:sz w:val="20"/>
        </w:rPr>
        <w:t>Comprovante de pagamento do Documento Único de Arrecadação Municipal – DUAM –</w:t>
      </w:r>
      <w:r>
        <w:rPr>
          <w:spacing w:val="80"/>
          <w:sz w:val="20"/>
        </w:rPr>
        <w:t xml:space="preserve"> </w:t>
      </w:r>
      <w:r>
        <w:rPr>
          <w:sz w:val="20"/>
        </w:rPr>
        <w:t>do documento solicitado (para a emissão das taxas, encaminhe o requerimento</w:t>
      </w:r>
      <w:r>
        <w:rPr>
          <w:spacing w:val="40"/>
          <w:sz w:val="20"/>
        </w:rPr>
        <w:t xml:space="preserve"> </w:t>
      </w:r>
      <w:r>
        <w:rPr>
          <w:sz w:val="20"/>
        </w:rPr>
        <w:t xml:space="preserve">preenchido para o e-mail: </w:t>
      </w:r>
      <w:hyperlink r:id="rId14">
        <w:r w:rsidR="00EA381A">
          <w:rPr>
            <w:sz w:val="20"/>
            <w:u w:val="single"/>
          </w:rPr>
          <w:t>meioambiente@cristalina.go.gov.br</w:t>
        </w:r>
      </w:hyperlink>
      <w:r>
        <w:rPr>
          <w:sz w:val="20"/>
        </w:rPr>
        <w:t>);</w:t>
      </w:r>
    </w:p>
    <w:p w14:paraId="626FC568" w14:textId="77777777" w:rsidR="00EA381A" w:rsidRDefault="00430A5C">
      <w:pPr>
        <w:pStyle w:val="PargrafodaLista"/>
        <w:numPr>
          <w:ilvl w:val="0"/>
          <w:numId w:val="1"/>
        </w:numPr>
        <w:tabs>
          <w:tab w:val="left" w:pos="424"/>
          <w:tab w:val="left" w:pos="426"/>
        </w:tabs>
        <w:spacing w:before="119"/>
        <w:ind w:right="145"/>
        <w:jc w:val="both"/>
        <w:rPr>
          <w:sz w:val="20"/>
        </w:rPr>
      </w:pPr>
      <w:r>
        <w:rPr>
          <w:sz w:val="20"/>
        </w:rPr>
        <w:t>Publicação original ou cópia autenticada de Jornal de grande Circulação, referente ao requerimento de renovação da licença (Resolução CONAMA 006/1986);</w:t>
      </w:r>
    </w:p>
    <w:p w14:paraId="74F516B9" w14:textId="77777777" w:rsidR="00EA381A" w:rsidRDefault="00430A5C">
      <w:pPr>
        <w:pStyle w:val="PargrafodaLista"/>
        <w:numPr>
          <w:ilvl w:val="0"/>
          <w:numId w:val="1"/>
        </w:numPr>
        <w:tabs>
          <w:tab w:val="left" w:pos="424"/>
          <w:tab w:val="left" w:pos="426"/>
        </w:tabs>
        <w:spacing w:before="120"/>
        <w:ind w:right="140"/>
        <w:jc w:val="both"/>
        <w:rPr>
          <w:sz w:val="20"/>
        </w:rPr>
      </w:pPr>
      <w:r>
        <w:rPr>
          <w:sz w:val="20"/>
        </w:rPr>
        <w:t>Certificado de Regularidade do consultor ambiental junto ao Cadastro Técnico Federal de Atividades e Instrumentos de Defesa Ambiental (CTF/AIDA);</w:t>
      </w:r>
    </w:p>
    <w:p w14:paraId="79759F47" w14:textId="77777777" w:rsidR="00EA381A" w:rsidRDefault="00430A5C">
      <w:pPr>
        <w:pStyle w:val="Ttulo2"/>
        <w:spacing w:before="120"/>
      </w:pPr>
      <w:r>
        <w:t>Documentos</w:t>
      </w:r>
      <w:r>
        <w:rPr>
          <w:spacing w:val="-2"/>
        </w:rPr>
        <w:t xml:space="preserve"> específicos</w:t>
      </w:r>
    </w:p>
    <w:p w14:paraId="306C7289" w14:textId="38B505F9" w:rsidR="00EA381A" w:rsidRDefault="00430A5C">
      <w:pPr>
        <w:pStyle w:val="PargrafodaLista"/>
        <w:numPr>
          <w:ilvl w:val="0"/>
          <w:numId w:val="1"/>
        </w:numPr>
        <w:tabs>
          <w:tab w:val="left" w:pos="424"/>
          <w:tab w:val="left" w:pos="426"/>
        </w:tabs>
        <w:spacing w:before="138"/>
        <w:ind w:right="141"/>
        <w:jc w:val="both"/>
        <w:rPr>
          <w:sz w:val="20"/>
        </w:rPr>
      </w:pPr>
      <w:r>
        <w:rPr>
          <w:sz w:val="20"/>
        </w:rPr>
        <w:t>Atualização dos estudos apresentados para solicitar a LI/L</w:t>
      </w:r>
      <w:r w:rsidR="003F2601">
        <w:rPr>
          <w:sz w:val="20"/>
        </w:rPr>
        <w:t>O</w:t>
      </w:r>
      <w:r>
        <w:rPr>
          <w:sz w:val="20"/>
        </w:rPr>
        <w:t xml:space="preserve"> (caso haja alteração na atividade/processo)</w:t>
      </w:r>
      <w:r>
        <w:rPr>
          <w:spacing w:val="-1"/>
          <w:sz w:val="20"/>
        </w:rPr>
        <w:t xml:space="preserve"> </w:t>
      </w:r>
      <w:r>
        <w:rPr>
          <w:sz w:val="20"/>
        </w:rPr>
        <w:t>e</w:t>
      </w:r>
      <w:r>
        <w:rPr>
          <w:spacing w:val="-2"/>
          <w:sz w:val="20"/>
        </w:rPr>
        <w:t xml:space="preserve"> </w:t>
      </w:r>
      <w:r>
        <w:rPr>
          <w:sz w:val="20"/>
        </w:rPr>
        <w:t>dos</w:t>
      </w:r>
      <w:r>
        <w:rPr>
          <w:spacing w:val="-3"/>
          <w:sz w:val="20"/>
        </w:rPr>
        <w:t xml:space="preserve"> </w:t>
      </w:r>
      <w:r>
        <w:rPr>
          <w:sz w:val="20"/>
        </w:rPr>
        <w:t>demais</w:t>
      </w:r>
      <w:r>
        <w:rPr>
          <w:spacing w:val="-3"/>
          <w:sz w:val="20"/>
        </w:rPr>
        <w:t xml:space="preserve"> </w:t>
      </w:r>
      <w:r>
        <w:rPr>
          <w:sz w:val="20"/>
        </w:rPr>
        <w:t>documentos</w:t>
      </w:r>
      <w:r>
        <w:rPr>
          <w:spacing w:val="-3"/>
          <w:sz w:val="20"/>
        </w:rPr>
        <w:t xml:space="preserve"> </w:t>
      </w:r>
      <w:r>
        <w:rPr>
          <w:sz w:val="20"/>
        </w:rPr>
        <w:t>renovados</w:t>
      </w:r>
      <w:r>
        <w:rPr>
          <w:spacing w:val="-3"/>
          <w:sz w:val="20"/>
        </w:rPr>
        <w:t xml:space="preserve"> </w:t>
      </w:r>
      <w:r>
        <w:rPr>
          <w:sz w:val="20"/>
        </w:rPr>
        <w:t>no</w:t>
      </w:r>
      <w:r>
        <w:rPr>
          <w:spacing w:val="-4"/>
          <w:sz w:val="20"/>
        </w:rPr>
        <w:t xml:space="preserve"> </w:t>
      </w:r>
      <w:r>
        <w:rPr>
          <w:sz w:val="20"/>
        </w:rPr>
        <w:t>período</w:t>
      </w:r>
      <w:r>
        <w:rPr>
          <w:spacing w:val="-4"/>
          <w:sz w:val="20"/>
        </w:rPr>
        <w:t xml:space="preserve"> </w:t>
      </w:r>
      <w:r>
        <w:rPr>
          <w:sz w:val="20"/>
        </w:rPr>
        <w:t>entre</w:t>
      </w:r>
      <w:r>
        <w:rPr>
          <w:spacing w:val="-2"/>
          <w:sz w:val="20"/>
        </w:rPr>
        <w:t xml:space="preserve"> </w:t>
      </w:r>
      <w:r>
        <w:rPr>
          <w:sz w:val="20"/>
        </w:rPr>
        <w:t>a</w:t>
      </w:r>
      <w:r>
        <w:rPr>
          <w:spacing w:val="-4"/>
          <w:sz w:val="20"/>
        </w:rPr>
        <w:t xml:space="preserve"> </w:t>
      </w:r>
      <w:r>
        <w:rPr>
          <w:sz w:val="20"/>
        </w:rPr>
        <w:t>solicitação</w:t>
      </w:r>
      <w:r>
        <w:rPr>
          <w:spacing w:val="-3"/>
          <w:sz w:val="20"/>
        </w:rPr>
        <w:t xml:space="preserve"> </w:t>
      </w:r>
      <w:r>
        <w:rPr>
          <w:sz w:val="20"/>
        </w:rPr>
        <w:t>da licença anterior e do requerimento de renovação da LI/L</w:t>
      </w:r>
      <w:r w:rsidR="003F2601">
        <w:rPr>
          <w:sz w:val="20"/>
        </w:rPr>
        <w:t>O</w:t>
      </w:r>
      <w:r>
        <w:rPr>
          <w:sz w:val="20"/>
        </w:rPr>
        <w:t xml:space="preserve"> (por exemplo, outorga e certificado de conformidade do Corpo de Bombeiros);</w:t>
      </w:r>
    </w:p>
    <w:p w14:paraId="4B72C278" w14:textId="77777777" w:rsidR="00EA381A" w:rsidRDefault="00430A5C">
      <w:pPr>
        <w:pStyle w:val="PargrafodaLista"/>
        <w:numPr>
          <w:ilvl w:val="0"/>
          <w:numId w:val="1"/>
        </w:numPr>
        <w:tabs>
          <w:tab w:val="left" w:pos="424"/>
          <w:tab w:val="left" w:pos="426"/>
        </w:tabs>
        <w:spacing w:before="120"/>
        <w:ind w:right="143"/>
        <w:jc w:val="both"/>
        <w:rPr>
          <w:sz w:val="20"/>
        </w:rPr>
      </w:pPr>
      <w:r>
        <w:rPr>
          <w:sz w:val="20"/>
        </w:rPr>
        <w:t>Relatório de Monitoramento Ambiental (RMA) contemplando todas as avaliações e planos apresentados nos projetos que subsidiaram as licenças ambientais, com Anotação de Responsabilidade Técnica (ART) e contendo análise de efluentes (frequência semestral) da caixa de inspeção do Sistema de Tratamento de Efluentes Oleosos (STEO) para os parâmetros: pH; turbidez; óleos e graxas; sólidos sedimentáveis; DBO, DQO e oxigênio dissolvido (OD); Surfactantes (MBAS) se possuir lava jato; metais (Pb, Zn, Cu, Ni, Cd, Ca</w:t>
      </w:r>
      <w:r>
        <w:rPr>
          <w:spacing w:val="40"/>
          <w:sz w:val="20"/>
        </w:rPr>
        <w:t xml:space="preserve"> </w:t>
      </w:r>
      <w:r>
        <w:rPr>
          <w:sz w:val="20"/>
        </w:rPr>
        <w:t>e Ba) e Hidrocarbonetos totais do petróleo (TPH) se possuir trocador de óleo; análise das águas dos poços de monitoramento (BTEX e PAH).</w:t>
      </w:r>
    </w:p>
    <w:p w14:paraId="0C9B4120" w14:textId="77777777" w:rsidR="00EA381A" w:rsidRDefault="00430A5C">
      <w:pPr>
        <w:pStyle w:val="PargrafodaLista"/>
        <w:numPr>
          <w:ilvl w:val="0"/>
          <w:numId w:val="1"/>
        </w:numPr>
        <w:tabs>
          <w:tab w:val="left" w:pos="424"/>
          <w:tab w:val="left" w:pos="426"/>
        </w:tabs>
        <w:ind w:right="143"/>
        <w:jc w:val="both"/>
        <w:rPr>
          <w:sz w:val="20"/>
        </w:rPr>
      </w:pPr>
      <w:r>
        <w:rPr>
          <w:sz w:val="20"/>
        </w:rPr>
        <w:t xml:space="preserve">Comprovante de atendimento das condicionantes estabelecidas nas licenças ambientais </w:t>
      </w:r>
      <w:r>
        <w:rPr>
          <w:spacing w:val="-2"/>
          <w:sz w:val="20"/>
        </w:rPr>
        <w:t>anteriores.</w:t>
      </w:r>
    </w:p>
    <w:p w14:paraId="3B1E1FB3" w14:textId="77777777" w:rsidR="00EA381A" w:rsidRDefault="00430A5C">
      <w:pPr>
        <w:pStyle w:val="PargrafodaLista"/>
        <w:numPr>
          <w:ilvl w:val="0"/>
          <w:numId w:val="1"/>
        </w:numPr>
        <w:tabs>
          <w:tab w:val="left" w:pos="423"/>
          <w:tab w:val="left" w:pos="426"/>
        </w:tabs>
        <w:spacing w:before="118"/>
        <w:ind w:right="142"/>
        <w:jc w:val="both"/>
        <w:rPr>
          <w:sz w:val="20"/>
        </w:rPr>
      </w:pPr>
      <w:r>
        <w:rPr>
          <w:sz w:val="20"/>
        </w:rPr>
        <w:t>Contrato e notas fiscais (semestrais) emitidas por empresa responsável pela manutenção</w:t>
      </w:r>
      <w:r>
        <w:rPr>
          <w:spacing w:val="40"/>
          <w:sz w:val="20"/>
        </w:rPr>
        <w:t xml:space="preserve"> </w:t>
      </w:r>
      <w:r>
        <w:rPr>
          <w:sz w:val="20"/>
        </w:rPr>
        <w:t>e limpeza das caixas separadoras e dos tanques de combustíveis e pela coleta e destinação das areias oleosas da caixa de areia, óleo da caixa coletora e dos resíduos sólidos perigosos gerados no empreendimento;</w:t>
      </w:r>
    </w:p>
    <w:p w14:paraId="0DB2DCEA" w14:textId="77777777" w:rsidR="00EA381A" w:rsidRDefault="00430A5C">
      <w:pPr>
        <w:pStyle w:val="PargrafodaLista"/>
        <w:numPr>
          <w:ilvl w:val="0"/>
          <w:numId w:val="1"/>
        </w:numPr>
        <w:tabs>
          <w:tab w:val="left" w:pos="423"/>
          <w:tab w:val="left" w:pos="426"/>
        </w:tabs>
        <w:spacing w:before="122"/>
        <w:ind w:right="139"/>
        <w:jc w:val="both"/>
        <w:rPr>
          <w:sz w:val="20"/>
        </w:rPr>
      </w:pPr>
      <w:r>
        <w:rPr>
          <w:sz w:val="20"/>
        </w:rPr>
        <w:t>Certificados e notas fiscais (semestrais) da coleta e destino adequado dos óleos lubrificantes usados, emitidos por empresa certificada pela Agência Nacional do Petróleo, Gás Natural e Biocombustíveis. A empresa também deverá ser portadora de Autorização de Transporte de Produtos Perigosos contendo o local de coleta e de destino;</w:t>
      </w:r>
    </w:p>
    <w:p w14:paraId="21D1AA0B" w14:textId="77777777" w:rsidR="00EA381A" w:rsidRDefault="00430A5C">
      <w:pPr>
        <w:pStyle w:val="PargrafodaLista"/>
        <w:numPr>
          <w:ilvl w:val="0"/>
          <w:numId w:val="1"/>
        </w:numPr>
        <w:tabs>
          <w:tab w:val="left" w:pos="423"/>
          <w:tab w:val="left" w:pos="426"/>
        </w:tabs>
        <w:spacing w:before="120"/>
        <w:ind w:right="140"/>
        <w:jc w:val="both"/>
        <w:rPr>
          <w:sz w:val="20"/>
        </w:rPr>
      </w:pPr>
      <w:r>
        <w:rPr>
          <w:sz w:val="20"/>
        </w:rPr>
        <w:t>Relatório de Investigação de Passivo Ambiental, incluindo medidas VOC e análises químicas de água e solo (mínimo 03 furos), com Anotação de Responsabilidade Técnica;</w:t>
      </w:r>
    </w:p>
    <w:p w14:paraId="364D1B95" w14:textId="77777777" w:rsidR="00806942" w:rsidRDefault="00806942" w:rsidP="00806942">
      <w:pPr>
        <w:tabs>
          <w:tab w:val="left" w:pos="423"/>
          <w:tab w:val="left" w:pos="426"/>
        </w:tabs>
        <w:spacing w:before="120"/>
        <w:ind w:right="140"/>
        <w:jc w:val="both"/>
        <w:rPr>
          <w:sz w:val="20"/>
        </w:rPr>
      </w:pPr>
    </w:p>
    <w:p w14:paraId="792D610A" w14:textId="77777777" w:rsidR="00806942" w:rsidRDefault="00806942" w:rsidP="00806942">
      <w:pPr>
        <w:tabs>
          <w:tab w:val="left" w:pos="423"/>
          <w:tab w:val="left" w:pos="426"/>
        </w:tabs>
        <w:spacing w:before="120"/>
        <w:ind w:right="140"/>
        <w:jc w:val="both"/>
        <w:rPr>
          <w:sz w:val="20"/>
        </w:rPr>
      </w:pPr>
    </w:p>
    <w:p w14:paraId="4533276D" w14:textId="77777777" w:rsidR="00806942" w:rsidRDefault="00806942" w:rsidP="00806942">
      <w:pPr>
        <w:tabs>
          <w:tab w:val="left" w:pos="423"/>
          <w:tab w:val="left" w:pos="426"/>
        </w:tabs>
        <w:spacing w:before="120"/>
        <w:ind w:right="140"/>
        <w:jc w:val="both"/>
        <w:rPr>
          <w:sz w:val="20"/>
        </w:rPr>
      </w:pPr>
    </w:p>
    <w:p w14:paraId="7C69C390" w14:textId="77777777" w:rsidR="00806942" w:rsidRPr="00806942" w:rsidRDefault="00806942" w:rsidP="00806942">
      <w:pPr>
        <w:tabs>
          <w:tab w:val="left" w:pos="423"/>
          <w:tab w:val="left" w:pos="426"/>
        </w:tabs>
        <w:spacing w:before="120"/>
        <w:ind w:right="140"/>
        <w:jc w:val="both"/>
        <w:rPr>
          <w:sz w:val="20"/>
        </w:rPr>
      </w:pPr>
    </w:p>
    <w:p w14:paraId="037521D8" w14:textId="77777777" w:rsidR="00EA381A" w:rsidRDefault="00430A5C">
      <w:pPr>
        <w:pStyle w:val="PargrafodaLista"/>
        <w:numPr>
          <w:ilvl w:val="0"/>
          <w:numId w:val="1"/>
        </w:numPr>
        <w:tabs>
          <w:tab w:val="left" w:pos="423"/>
          <w:tab w:val="left" w:pos="426"/>
        </w:tabs>
        <w:spacing w:line="256" w:lineRule="auto"/>
        <w:ind w:right="143"/>
        <w:jc w:val="both"/>
        <w:rPr>
          <w:sz w:val="20"/>
        </w:rPr>
      </w:pPr>
      <w:r>
        <w:rPr>
          <w:sz w:val="20"/>
        </w:rPr>
        <w:t xml:space="preserve">Laudo de Estanqueidade conforme NBR 13.784, com Anotação de Responsabilidade </w:t>
      </w:r>
      <w:r>
        <w:rPr>
          <w:spacing w:val="-2"/>
          <w:sz w:val="20"/>
        </w:rPr>
        <w:t>Técnica;</w:t>
      </w:r>
    </w:p>
    <w:p w14:paraId="7BB79C95" w14:textId="77777777" w:rsidR="00EA381A" w:rsidRDefault="00430A5C">
      <w:pPr>
        <w:pStyle w:val="PargrafodaLista"/>
        <w:numPr>
          <w:ilvl w:val="0"/>
          <w:numId w:val="1"/>
        </w:numPr>
        <w:tabs>
          <w:tab w:val="left" w:pos="423"/>
          <w:tab w:val="left" w:pos="426"/>
        </w:tabs>
        <w:spacing w:before="82" w:line="259" w:lineRule="auto"/>
        <w:ind w:right="137"/>
        <w:jc w:val="both"/>
        <w:rPr>
          <w:sz w:val="20"/>
        </w:rPr>
      </w:pPr>
      <w:r>
        <w:rPr>
          <w:sz w:val="20"/>
        </w:rPr>
        <w:t>Certificado</w:t>
      </w:r>
      <w:r>
        <w:rPr>
          <w:spacing w:val="-1"/>
          <w:sz w:val="20"/>
        </w:rPr>
        <w:t xml:space="preserve"> </w:t>
      </w:r>
      <w:r>
        <w:rPr>
          <w:sz w:val="20"/>
        </w:rPr>
        <w:t>de</w:t>
      </w:r>
      <w:r>
        <w:rPr>
          <w:spacing w:val="-4"/>
          <w:sz w:val="20"/>
        </w:rPr>
        <w:t xml:space="preserve"> </w:t>
      </w:r>
      <w:r>
        <w:rPr>
          <w:sz w:val="20"/>
        </w:rPr>
        <w:t>Regularidade do</w:t>
      </w:r>
      <w:r>
        <w:rPr>
          <w:spacing w:val="-1"/>
          <w:sz w:val="20"/>
        </w:rPr>
        <w:t xml:space="preserve"> </w:t>
      </w:r>
      <w:r>
        <w:rPr>
          <w:sz w:val="20"/>
        </w:rPr>
        <w:t>empreendimento/empreendedor</w:t>
      </w:r>
      <w:r>
        <w:rPr>
          <w:spacing w:val="-2"/>
          <w:sz w:val="20"/>
        </w:rPr>
        <w:t xml:space="preserve"> </w:t>
      </w:r>
      <w:r>
        <w:rPr>
          <w:sz w:val="20"/>
        </w:rPr>
        <w:t>junto</w:t>
      </w:r>
      <w:r>
        <w:rPr>
          <w:spacing w:val="-3"/>
          <w:sz w:val="20"/>
        </w:rPr>
        <w:t xml:space="preserve"> </w:t>
      </w:r>
      <w:r>
        <w:rPr>
          <w:sz w:val="20"/>
        </w:rPr>
        <w:t>ao Cadastro</w:t>
      </w:r>
      <w:r>
        <w:rPr>
          <w:spacing w:val="-3"/>
          <w:sz w:val="20"/>
        </w:rPr>
        <w:t xml:space="preserve"> </w:t>
      </w:r>
      <w:r>
        <w:rPr>
          <w:sz w:val="20"/>
        </w:rPr>
        <w:t xml:space="preserve">Técnico Federal de Atividades Potencialmente Poluidoras e Utilizadoras de Recursos Ambientais </w:t>
      </w:r>
      <w:r>
        <w:rPr>
          <w:spacing w:val="-2"/>
          <w:sz w:val="20"/>
        </w:rPr>
        <w:t>(CTF/APP).</w:t>
      </w:r>
    </w:p>
    <w:p w14:paraId="4DFEEE33" w14:textId="77777777" w:rsidR="00EA381A" w:rsidRDefault="00EA381A">
      <w:pPr>
        <w:pStyle w:val="Corpodetexto"/>
        <w:spacing w:before="0"/>
        <w:ind w:left="0" w:firstLine="0"/>
        <w:jc w:val="left"/>
      </w:pPr>
    </w:p>
    <w:p w14:paraId="4804EDEC" w14:textId="77777777" w:rsidR="00EA381A" w:rsidRDefault="00EA381A">
      <w:pPr>
        <w:pStyle w:val="Corpodetexto"/>
        <w:spacing w:before="26"/>
        <w:ind w:left="0" w:firstLine="0"/>
        <w:jc w:val="left"/>
      </w:pPr>
    </w:p>
    <w:p w14:paraId="002856F2" w14:textId="77777777" w:rsidR="00EA381A" w:rsidRDefault="00430A5C">
      <w:pPr>
        <w:pStyle w:val="Corpodetexto"/>
        <w:spacing w:before="1" w:line="242" w:lineRule="auto"/>
        <w:ind w:left="2" w:firstLine="0"/>
        <w:jc w:val="left"/>
      </w:pPr>
      <w:r>
        <w:rPr>
          <w:rFonts w:ascii="Arial" w:hAnsi="Arial"/>
          <w:b/>
        </w:rPr>
        <w:t>OBS.:</w:t>
      </w:r>
      <w:r>
        <w:rPr>
          <w:rFonts w:ascii="Arial" w:hAnsi="Arial"/>
          <w:b/>
          <w:spacing w:val="40"/>
        </w:rPr>
        <w:t xml:space="preserve"> </w:t>
      </w:r>
      <w:r>
        <w:t>os</w:t>
      </w:r>
      <w:r>
        <w:rPr>
          <w:spacing w:val="40"/>
        </w:rPr>
        <w:t xml:space="preserve"> </w:t>
      </w:r>
      <w:r>
        <w:t>técnicos</w:t>
      </w:r>
      <w:r>
        <w:rPr>
          <w:spacing w:val="40"/>
        </w:rPr>
        <w:t xml:space="preserve"> </w:t>
      </w:r>
      <w:r>
        <w:t>analistas</w:t>
      </w:r>
      <w:r>
        <w:rPr>
          <w:spacing w:val="40"/>
        </w:rPr>
        <w:t xml:space="preserve"> </w:t>
      </w:r>
      <w:r>
        <w:t>do</w:t>
      </w:r>
      <w:r>
        <w:rPr>
          <w:spacing w:val="40"/>
        </w:rPr>
        <w:t xml:space="preserve"> </w:t>
      </w:r>
      <w:r>
        <w:t>processo</w:t>
      </w:r>
      <w:r>
        <w:rPr>
          <w:spacing w:val="40"/>
        </w:rPr>
        <w:t xml:space="preserve"> </w:t>
      </w:r>
      <w:r>
        <w:t>poderão</w:t>
      </w:r>
      <w:r>
        <w:rPr>
          <w:spacing w:val="40"/>
        </w:rPr>
        <w:t xml:space="preserve"> </w:t>
      </w:r>
      <w:r>
        <w:t>solicitar</w:t>
      </w:r>
      <w:r>
        <w:rPr>
          <w:spacing w:val="40"/>
        </w:rPr>
        <w:t xml:space="preserve"> </w:t>
      </w:r>
      <w:r>
        <w:t>esclarecimentos</w:t>
      </w:r>
      <w:r>
        <w:rPr>
          <w:spacing w:val="40"/>
        </w:rPr>
        <w:t xml:space="preserve"> </w:t>
      </w:r>
      <w:r>
        <w:t>e</w:t>
      </w:r>
      <w:r>
        <w:rPr>
          <w:spacing w:val="40"/>
        </w:rPr>
        <w:t xml:space="preserve"> </w:t>
      </w:r>
      <w:r>
        <w:t>documentos complementares durante a análise processual.</w:t>
      </w:r>
    </w:p>
    <w:p w14:paraId="269C3E15" w14:textId="77777777" w:rsidR="00EA381A" w:rsidRDefault="00EA381A">
      <w:pPr>
        <w:pStyle w:val="Corpodetexto"/>
        <w:spacing w:before="116"/>
        <w:ind w:left="0" w:firstLine="0"/>
        <w:jc w:val="left"/>
      </w:pPr>
    </w:p>
    <w:p w14:paraId="53068000" w14:textId="77777777" w:rsidR="00EA381A" w:rsidRDefault="00430A5C">
      <w:pPr>
        <w:pStyle w:val="Corpodetexto"/>
        <w:spacing w:before="0"/>
        <w:ind w:left="2371" w:right="145" w:hanging="714"/>
        <w:jc w:val="right"/>
      </w:pPr>
      <w:r>
        <w:t>Secretaria</w:t>
      </w:r>
      <w:r>
        <w:rPr>
          <w:spacing w:val="-5"/>
        </w:rPr>
        <w:t xml:space="preserve"> </w:t>
      </w:r>
      <w:r>
        <w:t>de</w:t>
      </w:r>
      <w:r>
        <w:rPr>
          <w:spacing w:val="-5"/>
        </w:rPr>
        <w:t xml:space="preserve"> </w:t>
      </w:r>
      <w:r>
        <w:t>Meio</w:t>
      </w:r>
      <w:r>
        <w:rPr>
          <w:spacing w:val="-3"/>
        </w:rPr>
        <w:t xml:space="preserve"> </w:t>
      </w:r>
      <w:r>
        <w:t>Ambiente,</w:t>
      </w:r>
      <w:r>
        <w:rPr>
          <w:spacing w:val="-5"/>
        </w:rPr>
        <w:t xml:space="preserve"> </w:t>
      </w:r>
      <w:r>
        <w:t>Saneamento</w:t>
      </w:r>
      <w:r>
        <w:rPr>
          <w:spacing w:val="-6"/>
        </w:rPr>
        <w:t xml:space="preserve"> </w:t>
      </w:r>
      <w:r>
        <w:t>e</w:t>
      </w:r>
      <w:r>
        <w:rPr>
          <w:spacing w:val="-5"/>
        </w:rPr>
        <w:t xml:space="preserve"> </w:t>
      </w:r>
      <w:r>
        <w:t>Recursos</w:t>
      </w:r>
      <w:r>
        <w:rPr>
          <w:spacing w:val="-4"/>
        </w:rPr>
        <w:t xml:space="preserve"> </w:t>
      </w:r>
      <w:r>
        <w:t>Hídricos</w:t>
      </w:r>
      <w:r>
        <w:rPr>
          <w:spacing w:val="-4"/>
        </w:rPr>
        <w:t xml:space="preserve"> </w:t>
      </w:r>
      <w:r>
        <w:t>de</w:t>
      </w:r>
      <w:r>
        <w:rPr>
          <w:spacing w:val="-4"/>
        </w:rPr>
        <w:t xml:space="preserve"> </w:t>
      </w:r>
      <w:r>
        <w:t>Cristalina Endereço:</w:t>
      </w:r>
      <w:r>
        <w:rPr>
          <w:spacing w:val="-6"/>
        </w:rPr>
        <w:t xml:space="preserve"> </w:t>
      </w:r>
      <w:r>
        <w:t>Rua</w:t>
      </w:r>
      <w:r>
        <w:rPr>
          <w:spacing w:val="-5"/>
        </w:rPr>
        <w:t xml:space="preserve"> </w:t>
      </w:r>
      <w:r>
        <w:t>Aymorés,</w:t>
      </w:r>
      <w:r>
        <w:rPr>
          <w:spacing w:val="-6"/>
        </w:rPr>
        <w:t xml:space="preserve"> </w:t>
      </w:r>
      <w:r>
        <w:t>Qd.</w:t>
      </w:r>
      <w:r>
        <w:rPr>
          <w:spacing w:val="-6"/>
        </w:rPr>
        <w:t xml:space="preserve"> </w:t>
      </w:r>
      <w:r>
        <w:t>M,</w:t>
      </w:r>
      <w:r>
        <w:rPr>
          <w:spacing w:val="-4"/>
        </w:rPr>
        <w:t xml:space="preserve"> </w:t>
      </w:r>
      <w:r>
        <w:t>Lt.</w:t>
      </w:r>
      <w:r>
        <w:rPr>
          <w:spacing w:val="-3"/>
        </w:rPr>
        <w:t xml:space="preserve"> </w:t>
      </w:r>
      <w:r>
        <w:t>208A</w:t>
      </w:r>
      <w:r>
        <w:rPr>
          <w:spacing w:val="-6"/>
        </w:rPr>
        <w:t xml:space="preserve"> </w:t>
      </w:r>
      <w:r>
        <w:t>(em</w:t>
      </w:r>
      <w:r>
        <w:rPr>
          <w:spacing w:val="-2"/>
        </w:rPr>
        <w:t xml:space="preserve"> </w:t>
      </w:r>
      <w:r>
        <w:t>frente</w:t>
      </w:r>
      <w:r>
        <w:rPr>
          <w:spacing w:val="-7"/>
        </w:rPr>
        <w:t xml:space="preserve"> </w:t>
      </w:r>
      <w:r>
        <w:t>à</w:t>
      </w:r>
      <w:r>
        <w:rPr>
          <w:spacing w:val="-6"/>
        </w:rPr>
        <w:t xml:space="preserve"> </w:t>
      </w:r>
      <w:r>
        <w:t>Polícia</w:t>
      </w:r>
      <w:r>
        <w:rPr>
          <w:spacing w:val="-4"/>
        </w:rPr>
        <w:t xml:space="preserve"> </w:t>
      </w:r>
      <w:r>
        <w:rPr>
          <w:spacing w:val="-2"/>
        </w:rPr>
        <w:t>Militar)</w:t>
      </w:r>
    </w:p>
    <w:p w14:paraId="3B695618" w14:textId="77777777" w:rsidR="00EA381A" w:rsidRDefault="00430A5C">
      <w:pPr>
        <w:pStyle w:val="Corpodetexto"/>
        <w:spacing w:before="1"/>
        <w:ind w:left="0" w:right="144" w:firstLine="0"/>
        <w:jc w:val="right"/>
      </w:pPr>
      <w:r>
        <w:t>Contato:</w:t>
      </w:r>
      <w:r>
        <w:rPr>
          <w:spacing w:val="-9"/>
        </w:rPr>
        <w:t xml:space="preserve"> </w:t>
      </w:r>
      <w:hyperlink r:id="rId15">
        <w:r w:rsidR="00EA381A">
          <w:rPr>
            <w:color w:val="0462C1"/>
            <w:spacing w:val="-2"/>
            <w:u w:val="single" w:color="0462C1"/>
          </w:rPr>
          <w:t>meioambiente@cristalina.go.gov.br</w:t>
        </w:r>
      </w:hyperlink>
    </w:p>
    <w:p w14:paraId="5318A53E" w14:textId="77777777" w:rsidR="00EA381A" w:rsidRDefault="00430A5C">
      <w:pPr>
        <w:pStyle w:val="Corpodetexto"/>
        <w:spacing w:before="0"/>
        <w:ind w:left="0" w:right="140" w:firstLine="0"/>
        <w:jc w:val="right"/>
      </w:pPr>
      <w:r>
        <w:t>Telefone:</w:t>
      </w:r>
      <w:r>
        <w:rPr>
          <w:spacing w:val="-11"/>
        </w:rPr>
        <w:t xml:space="preserve"> </w:t>
      </w:r>
      <w:r>
        <w:t>(61)</w:t>
      </w:r>
      <w:r>
        <w:rPr>
          <w:spacing w:val="-10"/>
        </w:rPr>
        <w:t xml:space="preserve"> </w:t>
      </w:r>
      <w:r>
        <w:t>99946-</w:t>
      </w:r>
      <w:r>
        <w:rPr>
          <w:spacing w:val="-4"/>
        </w:rPr>
        <w:t>3373</w:t>
      </w:r>
    </w:p>
    <w:sectPr w:rsidR="00EA381A">
      <w:pgSz w:w="11910" w:h="16840"/>
      <w:pgMar w:top="1900" w:right="1559" w:bottom="1380" w:left="1700" w:header="483" w:footer="1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9E56" w14:textId="77777777" w:rsidR="00BA3324" w:rsidRDefault="00BA3324">
      <w:r>
        <w:separator/>
      </w:r>
    </w:p>
  </w:endnote>
  <w:endnote w:type="continuationSeparator" w:id="0">
    <w:p w14:paraId="3F2A3804" w14:textId="77777777" w:rsidR="00BA3324" w:rsidRDefault="00BA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E37D" w14:textId="13248DBB" w:rsidR="00EA381A" w:rsidRDefault="00EA381A">
    <w:pPr>
      <w:pStyle w:val="Corpodetexto"/>
      <w:spacing w:before="0" w:line="14"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D3B0" w14:textId="3EEAB0B1" w:rsidR="00EA381A" w:rsidRDefault="00EA381A">
    <w:pPr>
      <w:pStyle w:val="Corpodetexto"/>
      <w:spacing w:before="0"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BB7B9" w14:textId="77777777" w:rsidR="00BA3324" w:rsidRDefault="00BA3324">
      <w:r>
        <w:separator/>
      </w:r>
    </w:p>
  </w:footnote>
  <w:footnote w:type="continuationSeparator" w:id="0">
    <w:p w14:paraId="03CDB61B" w14:textId="77777777" w:rsidR="00BA3324" w:rsidRDefault="00BA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B64C" w14:textId="4B83F0D2" w:rsidR="00EA381A" w:rsidRDefault="00806942">
    <w:pPr>
      <w:pStyle w:val="Corpodetexto"/>
      <w:spacing w:before="0" w:line="14" w:lineRule="auto"/>
      <w:ind w:left="0" w:firstLine="0"/>
      <w:jc w:val="left"/>
    </w:pPr>
    <w:r w:rsidRPr="00806942">
      <w:rPr>
        <w:rFonts w:ascii="Aptos" w:eastAsia="Aptos" w:hAnsi="Aptos" w:cs="Times New Roman"/>
        <w:noProof/>
        <w:kern w:val="2"/>
        <w:sz w:val="24"/>
        <w:szCs w:val="24"/>
        <w:lang w:val="pt-BR"/>
        <w14:ligatures w14:val="standardContextual"/>
      </w:rPr>
      <w:drawing>
        <wp:anchor distT="0" distB="0" distL="114300" distR="114300" simplePos="0" relativeHeight="487510016" behindDoc="1" locked="0" layoutInCell="1" allowOverlap="1" wp14:anchorId="1FBA923D" wp14:editId="14CC31E2">
          <wp:simplePos x="0" y="0"/>
          <wp:positionH relativeFrom="page">
            <wp:posOffset>0</wp:posOffset>
          </wp:positionH>
          <wp:positionV relativeFrom="paragraph">
            <wp:posOffset>-306705</wp:posOffset>
          </wp:positionV>
          <wp:extent cx="7559407" cy="10664190"/>
          <wp:effectExtent l="0" t="0" r="3810" b="3810"/>
          <wp:wrapNone/>
          <wp:docPr id="15763406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0043" cy="1066508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33D9" w14:textId="59DABA8E" w:rsidR="00EA381A" w:rsidRDefault="00806942">
    <w:pPr>
      <w:pStyle w:val="Corpodetexto"/>
      <w:spacing w:before="0" w:line="14" w:lineRule="auto"/>
      <w:ind w:left="0" w:firstLine="0"/>
      <w:jc w:val="left"/>
    </w:pPr>
    <w:r w:rsidRPr="00806942">
      <w:rPr>
        <w:rFonts w:ascii="Aptos" w:eastAsia="Aptos" w:hAnsi="Aptos" w:cs="Times New Roman"/>
        <w:noProof/>
        <w:kern w:val="2"/>
        <w:sz w:val="24"/>
        <w:szCs w:val="24"/>
        <w:lang w:val="pt-BR"/>
        <w14:ligatures w14:val="standardContextual"/>
      </w:rPr>
      <w:drawing>
        <wp:anchor distT="0" distB="0" distL="114300" distR="114300" simplePos="0" relativeHeight="487512064" behindDoc="1" locked="0" layoutInCell="1" allowOverlap="1" wp14:anchorId="3733CA5B" wp14:editId="3CA93A88">
          <wp:simplePos x="0" y="0"/>
          <wp:positionH relativeFrom="page">
            <wp:posOffset>-9525</wp:posOffset>
          </wp:positionH>
          <wp:positionV relativeFrom="paragraph">
            <wp:posOffset>-306705</wp:posOffset>
          </wp:positionV>
          <wp:extent cx="7607032" cy="10664190"/>
          <wp:effectExtent l="0" t="0" r="0" b="3810"/>
          <wp:wrapNone/>
          <wp:docPr id="11905530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608403" cy="106661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0C9"/>
    <w:multiLevelType w:val="hybridMultilevel"/>
    <w:tmpl w:val="CCC65298"/>
    <w:lvl w:ilvl="0" w:tplc="F500903C">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D75ECF2E">
      <w:numFmt w:val="bullet"/>
      <w:lvlText w:val="•"/>
      <w:lvlJc w:val="left"/>
      <w:pPr>
        <w:ind w:left="1242" w:hanging="425"/>
      </w:pPr>
      <w:rPr>
        <w:rFonts w:hint="default"/>
        <w:lang w:val="pt-PT" w:eastAsia="en-US" w:bidi="ar-SA"/>
      </w:rPr>
    </w:lvl>
    <w:lvl w:ilvl="2" w:tplc="D35C0BAC">
      <w:numFmt w:val="bullet"/>
      <w:lvlText w:val="•"/>
      <w:lvlJc w:val="left"/>
      <w:pPr>
        <w:ind w:left="2065" w:hanging="425"/>
      </w:pPr>
      <w:rPr>
        <w:rFonts w:hint="default"/>
        <w:lang w:val="pt-PT" w:eastAsia="en-US" w:bidi="ar-SA"/>
      </w:rPr>
    </w:lvl>
    <w:lvl w:ilvl="3" w:tplc="2F4035D4">
      <w:numFmt w:val="bullet"/>
      <w:lvlText w:val="•"/>
      <w:lvlJc w:val="left"/>
      <w:pPr>
        <w:ind w:left="2888" w:hanging="425"/>
      </w:pPr>
      <w:rPr>
        <w:rFonts w:hint="default"/>
        <w:lang w:val="pt-PT" w:eastAsia="en-US" w:bidi="ar-SA"/>
      </w:rPr>
    </w:lvl>
    <w:lvl w:ilvl="4" w:tplc="83B06794">
      <w:numFmt w:val="bullet"/>
      <w:lvlText w:val="•"/>
      <w:lvlJc w:val="left"/>
      <w:pPr>
        <w:ind w:left="3710" w:hanging="425"/>
      </w:pPr>
      <w:rPr>
        <w:rFonts w:hint="default"/>
        <w:lang w:val="pt-PT" w:eastAsia="en-US" w:bidi="ar-SA"/>
      </w:rPr>
    </w:lvl>
    <w:lvl w:ilvl="5" w:tplc="F19A4FC2">
      <w:numFmt w:val="bullet"/>
      <w:lvlText w:val="•"/>
      <w:lvlJc w:val="left"/>
      <w:pPr>
        <w:ind w:left="4533" w:hanging="425"/>
      </w:pPr>
      <w:rPr>
        <w:rFonts w:hint="default"/>
        <w:lang w:val="pt-PT" w:eastAsia="en-US" w:bidi="ar-SA"/>
      </w:rPr>
    </w:lvl>
    <w:lvl w:ilvl="6" w:tplc="3E7CA7C4">
      <w:numFmt w:val="bullet"/>
      <w:lvlText w:val="•"/>
      <w:lvlJc w:val="left"/>
      <w:pPr>
        <w:ind w:left="5356" w:hanging="425"/>
      </w:pPr>
      <w:rPr>
        <w:rFonts w:hint="default"/>
        <w:lang w:val="pt-PT" w:eastAsia="en-US" w:bidi="ar-SA"/>
      </w:rPr>
    </w:lvl>
    <w:lvl w:ilvl="7" w:tplc="791A781E">
      <w:numFmt w:val="bullet"/>
      <w:lvlText w:val="•"/>
      <w:lvlJc w:val="left"/>
      <w:pPr>
        <w:ind w:left="6179" w:hanging="425"/>
      </w:pPr>
      <w:rPr>
        <w:rFonts w:hint="default"/>
        <w:lang w:val="pt-PT" w:eastAsia="en-US" w:bidi="ar-SA"/>
      </w:rPr>
    </w:lvl>
    <w:lvl w:ilvl="8" w:tplc="76F64006">
      <w:numFmt w:val="bullet"/>
      <w:lvlText w:val="•"/>
      <w:lvlJc w:val="left"/>
      <w:pPr>
        <w:ind w:left="7001" w:hanging="425"/>
      </w:pPr>
      <w:rPr>
        <w:rFonts w:hint="default"/>
        <w:lang w:val="pt-PT" w:eastAsia="en-US" w:bidi="ar-SA"/>
      </w:rPr>
    </w:lvl>
  </w:abstractNum>
  <w:abstractNum w:abstractNumId="1" w15:restartNumberingAfterBreak="0">
    <w:nsid w:val="10CB7B66"/>
    <w:multiLevelType w:val="hybridMultilevel"/>
    <w:tmpl w:val="7E10BCDA"/>
    <w:lvl w:ilvl="0" w:tplc="7A047238">
      <w:start w:val="1"/>
      <w:numFmt w:val="decimal"/>
      <w:lvlText w:val="%1."/>
      <w:lvlJc w:val="left"/>
      <w:pPr>
        <w:ind w:left="429" w:hanging="428"/>
        <w:jc w:val="left"/>
      </w:pPr>
      <w:rPr>
        <w:rFonts w:ascii="Arial" w:eastAsia="Arial" w:hAnsi="Arial" w:cs="Arial" w:hint="default"/>
        <w:b/>
        <w:bCs/>
        <w:i w:val="0"/>
        <w:iCs w:val="0"/>
        <w:spacing w:val="-1"/>
        <w:w w:val="99"/>
        <w:sz w:val="20"/>
        <w:szCs w:val="20"/>
        <w:lang w:val="pt-PT" w:eastAsia="en-US" w:bidi="ar-SA"/>
      </w:rPr>
    </w:lvl>
    <w:lvl w:ilvl="1" w:tplc="496E69A4">
      <w:numFmt w:val="bullet"/>
      <w:lvlText w:val=""/>
      <w:lvlJc w:val="left"/>
      <w:pPr>
        <w:ind w:left="1146" w:hanging="358"/>
      </w:pPr>
      <w:rPr>
        <w:rFonts w:ascii="Symbol" w:eastAsia="Symbol" w:hAnsi="Symbol" w:cs="Symbol" w:hint="default"/>
        <w:b w:val="0"/>
        <w:bCs w:val="0"/>
        <w:i w:val="0"/>
        <w:iCs w:val="0"/>
        <w:spacing w:val="0"/>
        <w:w w:val="99"/>
        <w:sz w:val="20"/>
        <w:szCs w:val="20"/>
        <w:lang w:val="pt-PT" w:eastAsia="en-US" w:bidi="ar-SA"/>
      </w:rPr>
    </w:lvl>
    <w:lvl w:ilvl="2" w:tplc="401AA376">
      <w:numFmt w:val="bullet"/>
      <w:lvlText w:val="•"/>
      <w:lvlJc w:val="left"/>
      <w:pPr>
        <w:ind w:left="1974" w:hanging="358"/>
      </w:pPr>
      <w:rPr>
        <w:rFonts w:hint="default"/>
        <w:lang w:val="pt-PT" w:eastAsia="en-US" w:bidi="ar-SA"/>
      </w:rPr>
    </w:lvl>
    <w:lvl w:ilvl="3" w:tplc="92A2DFAC">
      <w:numFmt w:val="bullet"/>
      <w:lvlText w:val="•"/>
      <w:lvlJc w:val="left"/>
      <w:pPr>
        <w:ind w:left="2808" w:hanging="358"/>
      </w:pPr>
      <w:rPr>
        <w:rFonts w:hint="default"/>
        <w:lang w:val="pt-PT" w:eastAsia="en-US" w:bidi="ar-SA"/>
      </w:rPr>
    </w:lvl>
    <w:lvl w:ilvl="4" w:tplc="53E872F2">
      <w:numFmt w:val="bullet"/>
      <w:lvlText w:val="•"/>
      <w:lvlJc w:val="left"/>
      <w:pPr>
        <w:ind w:left="3642" w:hanging="358"/>
      </w:pPr>
      <w:rPr>
        <w:rFonts w:hint="default"/>
        <w:lang w:val="pt-PT" w:eastAsia="en-US" w:bidi="ar-SA"/>
      </w:rPr>
    </w:lvl>
    <w:lvl w:ilvl="5" w:tplc="0944EF98">
      <w:numFmt w:val="bullet"/>
      <w:lvlText w:val="•"/>
      <w:lvlJc w:val="left"/>
      <w:pPr>
        <w:ind w:left="4476" w:hanging="358"/>
      </w:pPr>
      <w:rPr>
        <w:rFonts w:hint="default"/>
        <w:lang w:val="pt-PT" w:eastAsia="en-US" w:bidi="ar-SA"/>
      </w:rPr>
    </w:lvl>
    <w:lvl w:ilvl="6" w:tplc="5038D2AA">
      <w:numFmt w:val="bullet"/>
      <w:lvlText w:val="•"/>
      <w:lvlJc w:val="left"/>
      <w:pPr>
        <w:ind w:left="5310" w:hanging="358"/>
      </w:pPr>
      <w:rPr>
        <w:rFonts w:hint="default"/>
        <w:lang w:val="pt-PT" w:eastAsia="en-US" w:bidi="ar-SA"/>
      </w:rPr>
    </w:lvl>
    <w:lvl w:ilvl="7" w:tplc="5EA43666">
      <w:numFmt w:val="bullet"/>
      <w:lvlText w:val="•"/>
      <w:lvlJc w:val="left"/>
      <w:pPr>
        <w:ind w:left="6144" w:hanging="358"/>
      </w:pPr>
      <w:rPr>
        <w:rFonts w:hint="default"/>
        <w:lang w:val="pt-PT" w:eastAsia="en-US" w:bidi="ar-SA"/>
      </w:rPr>
    </w:lvl>
    <w:lvl w:ilvl="8" w:tplc="34BC9C88">
      <w:numFmt w:val="bullet"/>
      <w:lvlText w:val="•"/>
      <w:lvlJc w:val="left"/>
      <w:pPr>
        <w:ind w:left="6979" w:hanging="358"/>
      </w:pPr>
      <w:rPr>
        <w:rFonts w:hint="default"/>
        <w:lang w:val="pt-PT" w:eastAsia="en-US" w:bidi="ar-SA"/>
      </w:rPr>
    </w:lvl>
  </w:abstractNum>
  <w:abstractNum w:abstractNumId="2" w15:restartNumberingAfterBreak="0">
    <w:nsid w:val="53361712"/>
    <w:multiLevelType w:val="hybridMultilevel"/>
    <w:tmpl w:val="73BA3FA8"/>
    <w:lvl w:ilvl="0" w:tplc="6F2AF732">
      <w:start w:val="1"/>
      <w:numFmt w:val="decimal"/>
      <w:lvlText w:val="%1."/>
      <w:lvlJc w:val="left"/>
      <w:pPr>
        <w:ind w:left="426" w:hanging="425"/>
        <w:jc w:val="left"/>
      </w:pPr>
      <w:rPr>
        <w:rFonts w:ascii="Arial" w:eastAsia="Arial" w:hAnsi="Arial" w:cs="Arial" w:hint="default"/>
        <w:b/>
        <w:bCs/>
        <w:i w:val="0"/>
        <w:iCs w:val="0"/>
        <w:spacing w:val="-1"/>
        <w:w w:val="99"/>
        <w:sz w:val="20"/>
        <w:szCs w:val="20"/>
        <w:lang w:val="pt-PT" w:eastAsia="en-US" w:bidi="ar-SA"/>
      </w:rPr>
    </w:lvl>
    <w:lvl w:ilvl="1" w:tplc="C79E913E">
      <w:numFmt w:val="bullet"/>
      <w:lvlText w:val="•"/>
      <w:lvlJc w:val="left"/>
      <w:pPr>
        <w:ind w:left="1242" w:hanging="425"/>
      </w:pPr>
      <w:rPr>
        <w:rFonts w:hint="default"/>
        <w:lang w:val="pt-PT" w:eastAsia="en-US" w:bidi="ar-SA"/>
      </w:rPr>
    </w:lvl>
    <w:lvl w:ilvl="2" w:tplc="82D6E8BA">
      <w:numFmt w:val="bullet"/>
      <w:lvlText w:val="•"/>
      <w:lvlJc w:val="left"/>
      <w:pPr>
        <w:ind w:left="2065" w:hanging="425"/>
      </w:pPr>
      <w:rPr>
        <w:rFonts w:hint="default"/>
        <w:lang w:val="pt-PT" w:eastAsia="en-US" w:bidi="ar-SA"/>
      </w:rPr>
    </w:lvl>
    <w:lvl w:ilvl="3" w:tplc="A9CEEE60">
      <w:numFmt w:val="bullet"/>
      <w:lvlText w:val="•"/>
      <w:lvlJc w:val="left"/>
      <w:pPr>
        <w:ind w:left="2888" w:hanging="425"/>
      </w:pPr>
      <w:rPr>
        <w:rFonts w:hint="default"/>
        <w:lang w:val="pt-PT" w:eastAsia="en-US" w:bidi="ar-SA"/>
      </w:rPr>
    </w:lvl>
    <w:lvl w:ilvl="4" w:tplc="5F14E49A">
      <w:numFmt w:val="bullet"/>
      <w:lvlText w:val="•"/>
      <w:lvlJc w:val="left"/>
      <w:pPr>
        <w:ind w:left="3710" w:hanging="425"/>
      </w:pPr>
      <w:rPr>
        <w:rFonts w:hint="default"/>
        <w:lang w:val="pt-PT" w:eastAsia="en-US" w:bidi="ar-SA"/>
      </w:rPr>
    </w:lvl>
    <w:lvl w:ilvl="5" w:tplc="99D02FAE">
      <w:numFmt w:val="bullet"/>
      <w:lvlText w:val="•"/>
      <w:lvlJc w:val="left"/>
      <w:pPr>
        <w:ind w:left="4533" w:hanging="425"/>
      </w:pPr>
      <w:rPr>
        <w:rFonts w:hint="default"/>
        <w:lang w:val="pt-PT" w:eastAsia="en-US" w:bidi="ar-SA"/>
      </w:rPr>
    </w:lvl>
    <w:lvl w:ilvl="6" w:tplc="6E925148">
      <w:numFmt w:val="bullet"/>
      <w:lvlText w:val="•"/>
      <w:lvlJc w:val="left"/>
      <w:pPr>
        <w:ind w:left="5356" w:hanging="425"/>
      </w:pPr>
      <w:rPr>
        <w:rFonts w:hint="default"/>
        <w:lang w:val="pt-PT" w:eastAsia="en-US" w:bidi="ar-SA"/>
      </w:rPr>
    </w:lvl>
    <w:lvl w:ilvl="7" w:tplc="BE1A8DF2">
      <w:numFmt w:val="bullet"/>
      <w:lvlText w:val="•"/>
      <w:lvlJc w:val="left"/>
      <w:pPr>
        <w:ind w:left="6179" w:hanging="425"/>
      </w:pPr>
      <w:rPr>
        <w:rFonts w:hint="default"/>
        <w:lang w:val="pt-PT" w:eastAsia="en-US" w:bidi="ar-SA"/>
      </w:rPr>
    </w:lvl>
    <w:lvl w:ilvl="8" w:tplc="FBE05958">
      <w:numFmt w:val="bullet"/>
      <w:lvlText w:val="•"/>
      <w:lvlJc w:val="left"/>
      <w:pPr>
        <w:ind w:left="7001" w:hanging="425"/>
      </w:pPr>
      <w:rPr>
        <w:rFonts w:hint="default"/>
        <w:lang w:val="pt-PT" w:eastAsia="en-US" w:bidi="ar-SA"/>
      </w:rPr>
    </w:lvl>
  </w:abstractNum>
  <w:abstractNum w:abstractNumId="3" w15:restartNumberingAfterBreak="0">
    <w:nsid w:val="5A2C1E81"/>
    <w:multiLevelType w:val="hybridMultilevel"/>
    <w:tmpl w:val="094C11E4"/>
    <w:lvl w:ilvl="0" w:tplc="A34C14BE">
      <w:start w:val="1"/>
      <w:numFmt w:val="decimal"/>
      <w:lvlText w:val="%1."/>
      <w:lvlJc w:val="left"/>
      <w:pPr>
        <w:ind w:left="429" w:hanging="428"/>
        <w:jc w:val="left"/>
      </w:pPr>
      <w:rPr>
        <w:rFonts w:ascii="Arial" w:eastAsia="Arial" w:hAnsi="Arial" w:cs="Arial" w:hint="default"/>
        <w:b/>
        <w:bCs/>
        <w:i w:val="0"/>
        <w:iCs w:val="0"/>
        <w:spacing w:val="-1"/>
        <w:w w:val="99"/>
        <w:sz w:val="20"/>
        <w:szCs w:val="20"/>
        <w:lang w:val="pt-PT" w:eastAsia="en-US" w:bidi="ar-SA"/>
      </w:rPr>
    </w:lvl>
    <w:lvl w:ilvl="1" w:tplc="351E28B6">
      <w:numFmt w:val="bullet"/>
      <w:lvlText w:val=""/>
      <w:lvlJc w:val="left"/>
      <w:pPr>
        <w:ind w:left="1146" w:hanging="360"/>
      </w:pPr>
      <w:rPr>
        <w:rFonts w:ascii="Symbol" w:eastAsia="Symbol" w:hAnsi="Symbol" w:cs="Symbol" w:hint="default"/>
        <w:b w:val="0"/>
        <w:bCs w:val="0"/>
        <w:i w:val="0"/>
        <w:iCs w:val="0"/>
        <w:spacing w:val="0"/>
        <w:w w:val="99"/>
        <w:sz w:val="20"/>
        <w:szCs w:val="20"/>
        <w:lang w:val="pt-PT" w:eastAsia="en-US" w:bidi="ar-SA"/>
      </w:rPr>
    </w:lvl>
    <w:lvl w:ilvl="2" w:tplc="59BA9150">
      <w:numFmt w:val="bullet"/>
      <w:lvlText w:val="•"/>
      <w:lvlJc w:val="left"/>
      <w:pPr>
        <w:ind w:left="1974" w:hanging="360"/>
      </w:pPr>
      <w:rPr>
        <w:rFonts w:hint="default"/>
        <w:lang w:val="pt-PT" w:eastAsia="en-US" w:bidi="ar-SA"/>
      </w:rPr>
    </w:lvl>
    <w:lvl w:ilvl="3" w:tplc="0E2E6E8E">
      <w:numFmt w:val="bullet"/>
      <w:lvlText w:val="•"/>
      <w:lvlJc w:val="left"/>
      <w:pPr>
        <w:ind w:left="2808" w:hanging="360"/>
      </w:pPr>
      <w:rPr>
        <w:rFonts w:hint="default"/>
        <w:lang w:val="pt-PT" w:eastAsia="en-US" w:bidi="ar-SA"/>
      </w:rPr>
    </w:lvl>
    <w:lvl w:ilvl="4" w:tplc="AC2E0DCC">
      <w:numFmt w:val="bullet"/>
      <w:lvlText w:val="•"/>
      <w:lvlJc w:val="left"/>
      <w:pPr>
        <w:ind w:left="3642" w:hanging="360"/>
      </w:pPr>
      <w:rPr>
        <w:rFonts w:hint="default"/>
        <w:lang w:val="pt-PT" w:eastAsia="en-US" w:bidi="ar-SA"/>
      </w:rPr>
    </w:lvl>
    <w:lvl w:ilvl="5" w:tplc="B23C3264">
      <w:numFmt w:val="bullet"/>
      <w:lvlText w:val="•"/>
      <w:lvlJc w:val="left"/>
      <w:pPr>
        <w:ind w:left="4476" w:hanging="360"/>
      </w:pPr>
      <w:rPr>
        <w:rFonts w:hint="default"/>
        <w:lang w:val="pt-PT" w:eastAsia="en-US" w:bidi="ar-SA"/>
      </w:rPr>
    </w:lvl>
    <w:lvl w:ilvl="6" w:tplc="6D0A8FEC">
      <w:numFmt w:val="bullet"/>
      <w:lvlText w:val="•"/>
      <w:lvlJc w:val="left"/>
      <w:pPr>
        <w:ind w:left="5310" w:hanging="360"/>
      </w:pPr>
      <w:rPr>
        <w:rFonts w:hint="default"/>
        <w:lang w:val="pt-PT" w:eastAsia="en-US" w:bidi="ar-SA"/>
      </w:rPr>
    </w:lvl>
    <w:lvl w:ilvl="7" w:tplc="FE268BCC">
      <w:numFmt w:val="bullet"/>
      <w:lvlText w:val="•"/>
      <w:lvlJc w:val="left"/>
      <w:pPr>
        <w:ind w:left="6144" w:hanging="360"/>
      </w:pPr>
      <w:rPr>
        <w:rFonts w:hint="default"/>
        <w:lang w:val="pt-PT" w:eastAsia="en-US" w:bidi="ar-SA"/>
      </w:rPr>
    </w:lvl>
    <w:lvl w:ilvl="8" w:tplc="7ED8AEF2">
      <w:numFmt w:val="bullet"/>
      <w:lvlText w:val="•"/>
      <w:lvlJc w:val="left"/>
      <w:pPr>
        <w:ind w:left="6979" w:hanging="360"/>
      </w:pPr>
      <w:rPr>
        <w:rFonts w:hint="default"/>
        <w:lang w:val="pt-PT" w:eastAsia="en-US" w:bidi="ar-SA"/>
      </w:rPr>
    </w:lvl>
  </w:abstractNum>
  <w:num w:numId="1" w16cid:durableId="189268060">
    <w:abstractNumId w:val="0"/>
  </w:num>
  <w:num w:numId="2" w16cid:durableId="805974885">
    <w:abstractNumId w:val="1"/>
  </w:num>
  <w:num w:numId="3" w16cid:durableId="1423601987">
    <w:abstractNumId w:val="3"/>
  </w:num>
  <w:num w:numId="4" w16cid:durableId="850409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1A"/>
    <w:rsid w:val="00035E58"/>
    <w:rsid w:val="001C0105"/>
    <w:rsid w:val="0022042B"/>
    <w:rsid w:val="0025731A"/>
    <w:rsid w:val="003F2601"/>
    <w:rsid w:val="00430A5C"/>
    <w:rsid w:val="005F2E9A"/>
    <w:rsid w:val="006133CD"/>
    <w:rsid w:val="00752393"/>
    <w:rsid w:val="00806942"/>
    <w:rsid w:val="00973409"/>
    <w:rsid w:val="00B16D3D"/>
    <w:rsid w:val="00BA3324"/>
    <w:rsid w:val="00BF49FF"/>
    <w:rsid w:val="00EA381A"/>
    <w:rsid w:val="00F613F2"/>
    <w:rsid w:val="00FC3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1670"/>
  <w15:docId w15:val="{49620C61-5AF9-4E52-A89B-A89B69E1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83"/>
      <w:ind w:left="1" w:right="140"/>
      <w:jc w:val="center"/>
      <w:outlineLvl w:val="0"/>
    </w:pPr>
    <w:rPr>
      <w:rFonts w:ascii="Arial" w:eastAsia="Arial" w:hAnsi="Arial" w:cs="Arial"/>
      <w:b/>
      <w:bCs/>
      <w:sz w:val="24"/>
      <w:szCs w:val="24"/>
    </w:rPr>
  </w:style>
  <w:style w:type="paragraph" w:styleId="Ttulo2">
    <w:name w:val="heading 2"/>
    <w:basedOn w:val="Normal"/>
    <w:uiPriority w:val="9"/>
    <w:unhideWhenUsed/>
    <w:qFormat/>
    <w:pPr>
      <w:spacing w:before="2"/>
      <w:ind w:left="2"/>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1"/>
      <w:ind w:left="426" w:hanging="425"/>
      <w:jc w:val="both"/>
    </w:pPr>
    <w:rPr>
      <w:sz w:val="20"/>
      <w:szCs w:val="20"/>
    </w:rPr>
  </w:style>
  <w:style w:type="paragraph" w:styleId="PargrafodaLista">
    <w:name w:val="List Paragraph"/>
    <w:basedOn w:val="Normal"/>
    <w:uiPriority w:val="1"/>
    <w:qFormat/>
    <w:pPr>
      <w:spacing w:before="121"/>
      <w:ind w:left="426" w:right="138" w:hanging="425"/>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C0105"/>
    <w:pPr>
      <w:tabs>
        <w:tab w:val="center" w:pos="4252"/>
        <w:tab w:val="right" w:pos="8504"/>
      </w:tabs>
    </w:pPr>
  </w:style>
  <w:style w:type="character" w:customStyle="1" w:styleId="CabealhoChar">
    <w:name w:val="Cabeçalho Char"/>
    <w:basedOn w:val="Fontepargpadro"/>
    <w:link w:val="Cabealho"/>
    <w:uiPriority w:val="99"/>
    <w:rsid w:val="001C0105"/>
    <w:rPr>
      <w:rFonts w:ascii="Arial MT" w:eastAsia="Arial MT" w:hAnsi="Arial MT" w:cs="Arial MT"/>
      <w:lang w:val="pt-PT"/>
    </w:rPr>
  </w:style>
  <w:style w:type="paragraph" w:styleId="Rodap">
    <w:name w:val="footer"/>
    <w:basedOn w:val="Normal"/>
    <w:link w:val="RodapChar"/>
    <w:uiPriority w:val="99"/>
    <w:unhideWhenUsed/>
    <w:rsid w:val="001C0105"/>
    <w:pPr>
      <w:tabs>
        <w:tab w:val="center" w:pos="4252"/>
        <w:tab w:val="right" w:pos="8504"/>
      </w:tabs>
    </w:pPr>
  </w:style>
  <w:style w:type="character" w:customStyle="1" w:styleId="RodapChar">
    <w:name w:val="Rodapé Char"/>
    <w:basedOn w:val="Fontepargpadro"/>
    <w:link w:val="Rodap"/>
    <w:uiPriority w:val="99"/>
    <w:rsid w:val="001C0105"/>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ioambiente@cristalina.go.gov.br" TargetMode="External"/><Relationship Id="rId3" Type="http://schemas.openxmlformats.org/officeDocument/2006/relationships/settings" Target="settings.xml"/><Relationship Id="rId7" Type="http://schemas.openxmlformats.org/officeDocument/2006/relationships/hyperlink" Target="mailto:meioambiente@cristalina.go.gov.b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eioambiente@cristalina.go.gov.br" TargetMode="External"/><Relationship Id="rId10" Type="http://schemas.openxmlformats.org/officeDocument/2006/relationships/hyperlink" Target="mailto:meioambiente@cristalina.go.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eioambiente@cristalina.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2194</Words>
  <Characters>11849</Characters>
  <Application>Microsoft Office Word</Application>
  <DocSecurity>0</DocSecurity>
  <Lines>98</Lines>
  <Paragraphs>28</Paragraphs>
  <ScaleCrop>false</ScaleCrop>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Meio Ambiente</dc:creator>
  <cp:lastModifiedBy>M. Ambiente1</cp:lastModifiedBy>
  <cp:revision>2</cp:revision>
  <dcterms:created xsi:type="dcterms:W3CDTF">2025-05-20T13:49:00Z</dcterms:created>
  <dcterms:modified xsi:type="dcterms:W3CDTF">2025-05-20T13:49:00Z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