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5FC5" w14:textId="77777777" w:rsidR="00901A6A" w:rsidRDefault="00901A6A">
      <w:pPr>
        <w:pStyle w:val="Ttulo"/>
        <w:ind w:left="64"/>
      </w:pPr>
    </w:p>
    <w:p w14:paraId="6DAE3E66" w14:textId="4FE07466" w:rsidR="00E35213" w:rsidRDefault="00901A6A">
      <w:pPr>
        <w:pStyle w:val="Ttulo"/>
        <w:ind w:left="64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REFERÊNCIA</w:t>
      </w:r>
    </w:p>
    <w:p w14:paraId="509CB14A" w14:textId="77777777" w:rsidR="00E35213" w:rsidRDefault="00901A6A">
      <w:pPr>
        <w:pStyle w:val="Ttulo"/>
        <w:spacing w:before="137" w:line="360" w:lineRule="auto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FLORA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SUPRESSÃO DE VEGETAÇÃO NATIVA</w:t>
      </w:r>
    </w:p>
    <w:p w14:paraId="264A3362" w14:textId="77777777" w:rsidR="00E35213" w:rsidRDefault="00901A6A">
      <w:pPr>
        <w:pStyle w:val="Ttulo1"/>
        <w:numPr>
          <w:ilvl w:val="0"/>
          <w:numId w:val="4"/>
        </w:numPr>
        <w:tabs>
          <w:tab w:val="left" w:pos="360"/>
        </w:tabs>
        <w:ind w:left="360" w:hanging="358"/>
      </w:pPr>
      <w:r>
        <w:t>INFORMAÇÕES</w:t>
      </w:r>
      <w:r>
        <w:rPr>
          <w:spacing w:val="-13"/>
        </w:rPr>
        <w:t xml:space="preserve"> </w:t>
      </w:r>
      <w:r>
        <w:t>CADASTRAIS</w:t>
      </w:r>
      <w:r>
        <w:rPr>
          <w:spacing w:val="-9"/>
        </w:rPr>
        <w:t xml:space="preserve"> </w:t>
      </w:r>
      <w:r>
        <w:rPr>
          <w:spacing w:val="-2"/>
        </w:rPr>
        <w:t>EMPREENDEDOR/EMPREENDIMENTO</w:t>
      </w:r>
    </w:p>
    <w:p w14:paraId="07A205BB" w14:textId="77777777" w:rsidR="00E35213" w:rsidRDefault="00901A6A">
      <w:pPr>
        <w:pStyle w:val="PargrafodaLista"/>
        <w:numPr>
          <w:ilvl w:val="0"/>
          <w:numId w:val="1"/>
        </w:numPr>
        <w:tabs>
          <w:tab w:val="left" w:pos="1005"/>
        </w:tabs>
        <w:spacing w:before="2" w:line="244" w:lineRule="exact"/>
        <w:rPr>
          <w:sz w:val="20"/>
        </w:rPr>
      </w:pPr>
      <w:r>
        <w:rPr>
          <w:sz w:val="20"/>
        </w:rPr>
        <w:t>Razão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social</w:t>
      </w:r>
    </w:p>
    <w:p w14:paraId="6DC28337" w14:textId="77777777" w:rsidR="00E35213" w:rsidRDefault="00901A6A">
      <w:pPr>
        <w:pStyle w:val="PargrafodaLista"/>
        <w:numPr>
          <w:ilvl w:val="0"/>
          <w:numId w:val="1"/>
        </w:numPr>
        <w:tabs>
          <w:tab w:val="left" w:pos="1005"/>
        </w:tabs>
        <w:spacing w:line="244" w:lineRule="exact"/>
        <w:rPr>
          <w:sz w:val="20"/>
        </w:rPr>
      </w:pPr>
      <w:r>
        <w:rPr>
          <w:sz w:val="20"/>
        </w:rPr>
        <w:t>Nome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responsável,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telefone</w:t>
      </w:r>
    </w:p>
    <w:p w14:paraId="5A30BC3B" w14:textId="77777777" w:rsidR="00E35213" w:rsidRDefault="00901A6A">
      <w:pPr>
        <w:pStyle w:val="PargrafodaLista"/>
        <w:numPr>
          <w:ilvl w:val="0"/>
          <w:numId w:val="1"/>
        </w:numPr>
        <w:tabs>
          <w:tab w:val="left" w:pos="1005"/>
        </w:tabs>
        <w:spacing w:line="244" w:lineRule="exact"/>
        <w:rPr>
          <w:sz w:val="20"/>
        </w:rPr>
      </w:pPr>
      <w:r>
        <w:rPr>
          <w:sz w:val="20"/>
        </w:rPr>
        <w:t>Endereço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completo</w:t>
      </w:r>
    </w:p>
    <w:p w14:paraId="1AB208F7" w14:textId="77777777" w:rsidR="00E35213" w:rsidRDefault="00901A6A">
      <w:pPr>
        <w:pStyle w:val="PargrafodaLista"/>
        <w:numPr>
          <w:ilvl w:val="0"/>
          <w:numId w:val="1"/>
        </w:numPr>
        <w:tabs>
          <w:tab w:val="left" w:pos="1005"/>
        </w:tabs>
        <w:spacing w:line="242" w:lineRule="exact"/>
        <w:rPr>
          <w:sz w:val="20"/>
        </w:rPr>
      </w:pPr>
      <w:r>
        <w:rPr>
          <w:sz w:val="20"/>
        </w:rPr>
        <w:t>Endereço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0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2"/>
          <w:sz w:val="20"/>
        </w:rPr>
        <w:t xml:space="preserve"> </w:t>
      </w:r>
      <w:r>
        <w:rPr>
          <w:sz w:val="20"/>
        </w:rPr>
        <w:t>(e-</w:t>
      </w:r>
      <w:r>
        <w:rPr>
          <w:spacing w:val="-4"/>
          <w:sz w:val="20"/>
        </w:rPr>
        <w:t>mail)</w:t>
      </w:r>
    </w:p>
    <w:p w14:paraId="3B0EA3ED" w14:textId="77777777" w:rsidR="00E35213" w:rsidRDefault="00901A6A">
      <w:pPr>
        <w:pStyle w:val="PargrafodaLista"/>
        <w:numPr>
          <w:ilvl w:val="0"/>
          <w:numId w:val="1"/>
        </w:numPr>
        <w:tabs>
          <w:tab w:val="left" w:pos="1005"/>
        </w:tabs>
        <w:spacing w:line="244" w:lineRule="exact"/>
        <w:rPr>
          <w:sz w:val="20"/>
        </w:rPr>
      </w:pPr>
      <w:r>
        <w:rPr>
          <w:spacing w:val="-2"/>
          <w:sz w:val="20"/>
        </w:rPr>
        <w:t>CNPJ/CPF</w:t>
      </w:r>
    </w:p>
    <w:p w14:paraId="3BB39DC7" w14:textId="77777777" w:rsidR="00E35213" w:rsidRDefault="00901A6A">
      <w:pPr>
        <w:pStyle w:val="Ttulo1"/>
        <w:numPr>
          <w:ilvl w:val="0"/>
          <w:numId w:val="4"/>
        </w:numPr>
        <w:tabs>
          <w:tab w:val="left" w:pos="360"/>
        </w:tabs>
        <w:spacing w:before="118"/>
        <w:ind w:left="360" w:hanging="358"/>
      </w:pPr>
      <w:r>
        <w:t>IDENTIFICAÇÃO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RESPONSÁVEL</w:t>
      </w:r>
      <w:r>
        <w:rPr>
          <w:spacing w:val="-10"/>
        </w:rPr>
        <w:t xml:space="preserve"> </w:t>
      </w:r>
      <w:r>
        <w:rPr>
          <w:spacing w:val="-2"/>
        </w:rPr>
        <w:t>TÉCNICO</w:t>
      </w:r>
    </w:p>
    <w:p w14:paraId="74B8BD99" w14:textId="77777777" w:rsidR="00E35213" w:rsidRDefault="00901A6A">
      <w:pPr>
        <w:pStyle w:val="PargrafodaLista"/>
        <w:numPr>
          <w:ilvl w:val="0"/>
          <w:numId w:val="2"/>
        </w:numPr>
        <w:tabs>
          <w:tab w:val="left" w:pos="994"/>
        </w:tabs>
        <w:spacing w:before="2" w:line="244" w:lineRule="exact"/>
        <w:ind w:left="994" w:hanging="284"/>
        <w:rPr>
          <w:sz w:val="20"/>
        </w:rPr>
      </w:pPr>
      <w:r>
        <w:rPr>
          <w:sz w:val="20"/>
        </w:rPr>
        <w:t>Responsável</w:t>
      </w:r>
      <w:r>
        <w:rPr>
          <w:spacing w:val="-11"/>
          <w:sz w:val="20"/>
        </w:rPr>
        <w:t xml:space="preserve"> </w:t>
      </w:r>
      <w:r>
        <w:rPr>
          <w:sz w:val="20"/>
        </w:rPr>
        <w:t>técnico</w:t>
      </w:r>
      <w:r>
        <w:rPr>
          <w:spacing w:val="-7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Levantamento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Florístico:</w:t>
      </w:r>
    </w:p>
    <w:p w14:paraId="6E4E7C68" w14:textId="77777777" w:rsidR="00E35213" w:rsidRDefault="00901A6A">
      <w:pPr>
        <w:pStyle w:val="PargrafodaLista"/>
        <w:numPr>
          <w:ilvl w:val="0"/>
          <w:numId w:val="2"/>
        </w:numPr>
        <w:tabs>
          <w:tab w:val="left" w:pos="994"/>
        </w:tabs>
        <w:spacing w:line="244" w:lineRule="exact"/>
        <w:ind w:left="994" w:hanging="284"/>
        <w:rPr>
          <w:sz w:val="20"/>
        </w:rPr>
      </w:pPr>
      <w:r>
        <w:rPr>
          <w:spacing w:val="-2"/>
          <w:sz w:val="20"/>
        </w:rPr>
        <w:t>CNPJ/CPF:</w:t>
      </w:r>
    </w:p>
    <w:p w14:paraId="54079C4A" w14:textId="77777777" w:rsidR="00E35213" w:rsidRDefault="00901A6A">
      <w:pPr>
        <w:pStyle w:val="PargrafodaLista"/>
        <w:numPr>
          <w:ilvl w:val="0"/>
          <w:numId w:val="2"/>
        </w:numPr>
        <w:tabs>
          <w:tab w:val="left" w:pos="994"/>
        </w:tabs>
        <w:spacing w:line="244" w:lineRule="exact"/>
        <w:ind w:left="994" w:hanging="284"/>
        <w:rPr>
          <w:sz w:val="20"/>
        </w:rPr>
      </w:pPr>
      <w:r>
        <w:rPr>
          <w:spacing w:val="-2"/>
          <w:sz w:val="20"/>
        </w:rPr>
        <w:t>E-mail/telefone:</w:t>
      </w:r>
    </w:p>
    <w:p w14:paraId="43039C1F" w14:textId="77777777" w:rsidR="00E35213" w:rsidRDefault="00901A6A">
      <w:pPr>
        <w:pStyle w:val="PargrafodaLista"/>
        <w:numPr>
          <w:ilvl w:val="0"/>
          <w:numId w:val="2"/>
        </w:numPr>
        <w:tabs>
          <w:tab w:val="left" w:pos="994"/>
        </w:tabs>
        <w:spacing w:line="242" w:lineRule="exact"/>
        <w:ind w:left="994" w:hanging="284"/>
        <w:rPr>
          <w:sz w:val="20"/>
        </w:rPr>
      </w:pPr>
      <w:r>
        <w:rPr>
          <w:sz w:val="20"/>
        </w:rPr>
        <w:t>Número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conselho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classe:</w:t>
      </w:r>
    </w:p>
    <w:p w14:paraId="7C8937E9" w14:textId="77777777" w:rsidR="00E35213" w:rsidRDefault="00901A6A">
      <w:pPr>
        <w:pStyle w:val="PargrafodaLista"/>
        <w:numPr>
          <w:ilvl w:val="0"/>
          <w:numId w:val="2"/>
        </w:numPr>
        <w:tabs>
          <w:tab w:val="left" w:pos="994"/>
        </w:tabs>
        <w:spacing w:line="244" w:lineRule="exact"/>
        <w:ind w:left="994" w:hanging="284"/>
        <w:rPr>
          <w:sz w:val="20"/>
        </w:rPr>
      </w:pPr>
      <w:r>
        <w:rPr>
          <w:sz w:val="20"/>
        </w:rPr>
        <w:t>Número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Técnica:</w:t>
      </w:r>
    </w:p>
    <w:p w14:paraId="3732E001" w14:textId="77777777" w:rsidR="00E35213" w:rsidRDefault="00901A6A">
      <w:pPr>
        <w:pStyle w:val="Ttulo1"/>
        <w:numPr>
          <w:ilvl w:val="0"/>
          <w:numId w:val="4"/>
        </w:numPr>
        <w:tabs>
          <w:tab w:val="left" w:pos="360"/>
        </w:tabs>
        <w:ind w:left="360" w:hanging="358"/>
      </w:pPr>
      <w:r>
        <w:t>ÁREAS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EMPREENDIMENTO</w:t>
      </w:r>
    </w:p>
    <w:p w14:paraId="35C851AB" w14:textId="77777777" w:rsidR="00E35213" w:rsidRDefault="00901A6A">
      <w:pPr>
        <w:pStyle w:val="PargrafodaLista"/>
        <w:numPr>
          <w:ilvl w:val="0"/>
          <w:numId w:val="3"/>
        </w:numPr>
        <w:tabs>
          <w:tab w:val="left" w:pos="1005"/>
        </w:tabs>
        <w:spacing w:before="1" w:line="244" w:lineRule="exact"/>
        <w:rPr>
          <w:sz w:val="20"/>
        </w:rPr>
      </w:pPr>
      <w:r>
        <w:rPr>
          <w:sz w:val="20"/>
        </w:rPr>
        <w:t>Descrição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empreendimento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atividade</w:t>
      </w:r>
    </w:p>
    <w:p w14:paraId="60F1D5A6" w14:textId="77777777" w:rsidR="00E35213" w:rsidRDefault="00901A6A">
      <w:pPr>
        <w:pStyle w:val="PargrafodaLista"/>
        <w:numPr>
          <w:ilvl w:val="0"/>
          <w:numId w:val="3"/>
        </w:numPr>
        <w:tabs>
          <w:tab w:val="left" w:pos="1005"/>
        </w:tabs>
        <w:spacing w:line="242" w:lineRule="exact"/>
        <w:rPr>
          <w:sz w:val="20"/>
        </w:rPr>
      </w:pPr>
      <w:r>
        <w:rPr>
          <w:sz w:val="20"/>
        </w:rPr>
        <w:t>Área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propriedade</w:t>
      </w:r>
    </w:p>
    <w:p w14:paraId="389E3AEA" w14:textId="77777777" w:rsidR="00E35213" w:rsidRDefault="00901A6A">
      <w:pPr>
        <w:pStyle w:val="PargrafodaLista"/>
        <w:numPr>
          <w:ilvl w:val="0"/>
          <w:numId w:val="3"/>
        </w:numPr>
        <w:tabs>
          <w:tab w:val="left" w:pos="1005"/>
        </w:tabs>
        <w:spacing w:line="244" w:lineRule="exact"/>
        <w:rPr>
          <w:sz w:val="20"/>
        </w:rPr>
      </w:pPr>
      <w:r>
        <w:rPr>
          <w:sz w:val="20"/>
        </w:rPr>
        <w:t>Área</w:t>
      </w:r>
      <w:r>
        <w:rPr>
          <w:spacing w:val="-8"/>
          <w:sz w:val="20"/>
        </w:rPr>
        <w:t xml:space="preserve"> </w:t>
      </w:r>
      <w:r>
        <w:rPr>
          <w:sz w:val="20"/>
        </w:rPr>
        <w:t>requerida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conversão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solo</w:t>
      </w:r>
    </w:p>
    <w:p w14:paraId="2946F548" w14:textId="77777777" w:rsidR="00E35213" w:rsidRDefault="00901A6A">
      <w:pPr>
        <w:pStyle w:val="PargrafodaLista"/>
        <w:numPr>
          <w:ilvl w:val="0"/>
          <w:numId w:val="3"/>
        </w:numPr>
        <w:tabs>
          <w:tab w:val="left" w:pos="1005"/>
        </w:tabs>
        <w:rPr>
          <w:sz w:val="20"/>
        </w:rPr>
      </w:pPr>
      <w:r>
        <w:rPr>
          <w:sz w:val="20"/>
        </w:rPr>
        <w:t>Coordenadas</w:t>
      </w:r>
      <w:r>
        <w:rPr>
          <w:spacing w:val="-11"/>
          <w:sz w:val="20"/>
        </w:rPr>
        <w:t xml:space="preserve"> </w:t>
      </w:r>
      <w:r>
        <w:rPr>
          <w:sz w:val="20"/>
        </w:rPr>
        <w:t>geográficas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empreendimento</w:t>
      </w:r>
      <w:r>
        <w:rPr>
          <w:spacing w:val="-12"/>
          <w:sz w:val="20"/>
        </w:rPr>
        <w:t xml:space="preserve"> </w:t>
      </w:r>
      <w:r>
        <w:rPr>
          <w:sz w:val="20"/>
        </w:rPr>
        <w:t>“latitude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longitude”</w:t>
      </w:r>
    </w:p>
    <w:p w14:paraId="223C8F91" w14:textId="77777777" w:rsidR="00E35213" w:rsidRDefault="00901A6A">
      <w:pPr>
        <w:pStyle w:val="PargrafodaLista"/>
        <w:numPr>
          <w:ilvl w:val="0"/>
          <w:numId w:val="3"/>
        </w:numPr>
        <w:tabs>
          <w:tab w:val="left" w:pos="1005"/>
        </w:tabs>
        <w:spacing w:before="21" w:line="235" w:lineRule="auto"/>
        <w:ind w:right="142"/>
        <w:rPr>
          <w:sz w:val="20"/>
        </w:rPr>
      </w:pPr>
      <w:r>
        <w:rPr>
          <w:sz w:val="20"/>
        </w:rPr>
        <w:t>Bacia</w:t>
      </w:r>
      <w:r>
        <w:rPr>
          <w:spacing w:val="-7"/>
          <w:sz w:val="20"/>
        </w:rPr>
        <w:t xml:space="preserve"> </w:t>
      </w:r>
      <w:r>
        <w:rPr>
          <w:sz w:val="20"/>
        </w:rPr>
        <w:t>Hidrográfica</w:t>
      </w:r>
      <w:r>
        <w:rPr>
          <w:spacing w:val="-9"/>
          <w:sz w:val="20"/>
        </w:rPr>
        <w:t xml:space="preserve"> </w:t>
      </w:r>
      <w:r>
        <w:rPr>
          <w:sz w:val="20"/>
        </w:rPr>
        <w:t>(Nome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curso</w:t>
      </w:r>
      <w:r>
        <w:rPr>
          <w:spacing w:val="-9"/>
          <w:sz w:val="20"/>
        </w:rPr>
        <w:t xml:space="preserve"> </w:t>
      </w:r>
      <w:r>
        <w:rPr>
          <w:sz w:val="20"/>
        </w:rPr>
        <w:t>d’água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z w:val="20"/>
        </w:rPr>
        <w:t>próximo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empreendimento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bacia hidrográfica a que pertence)</w:t>
      </w:r>
    </w:p>
    <w:p w14:paraId="085C814D" w14:textId="77777777" w:rsidR="00E35213" w:rsidRDefault="00901A6A">
      <w:pPr>
        <w:pStyle w:val="Ttulo1"/>
        <w:numPr>
          <w:ilvl w:val="0"/>
          <w:numId w:val="4"/>
        </w:numPr>
        <w:tabs>
          <w:tab w:val="left" w:pos="360"/>
        </w:tabs>
        <w:spacing w:before="122"/>
        <w:ind w:left="360" w:hanging="358"/>
      </w:pPr>
      <w:r>
        <w:rPr>
          <w:spacing w:val="-2"/>
        </w:rPr>
        <w:t>ESTUDOS</w:t>
      </w:r>
    </w:p>
    <w:p w14:paraId="5FD90F5B" w14:textId="77777777" w:rsidR="00E35213" w:rsidRDefault="00901A6A">
      <w:pPr>
        <w:pStyle w:val="Ttulo2"/>
        <w:numPr>
          <w:ilvl w:val="1"/>
          <w:numId w:val="4"/>
        </w:numPr>
        <w:tabs>
          <w:tab w:val="left" w:pos="690"/>
        </w:tabs>
        <w:spacing w:before="34"/>
        <w:ind w:left="690" w:hanging="329"/>
        <w:jc w:val="left"/>
      </w:pPr>
      <w:r>
        <w:rPr>
          <w:spacing w:val="-2"/>
        </w:rPr>
        <w:t>Caracterização</w:t>
      </w:r>
      <w:r>
        <w:rPr>
          <w:spacing w:val="12"/>
        </w:rPr>
        <w:t xml:space="preserve"> </w:t>
      </w:r>
      <w:r>
        <w:rPr>
          <w:spacing w:val="-2"/>
        </w:rPr>
        <w:t>Fitofisionômica</w:t>
      </w:r>
    </w:p>
    <w:p w14:paraId="252F1297" w14:textId="77777777" w:rsidR="00E35213" w:rsidRDefault="00E35213">
      <w:pPr>
        <w:pStyle w:val="Corpodetexto"/>
        <w:spacing w:before="88"/>
        <w:rPr>
          <w:rFonts w:ascii="Arial"/>
          <w:b/>
        </w:rPr>
      </w:pPr>
    </w:p>
    <w:p w14:paraId="19E9005A" w14:textId="77777777" w:rsidR="00E35213" w:rsidRDefault="00901A6A">
      <w:pPr>
        <w:pStyle w:val="Corpodetexto"/>
        <w:ind w:left="361"/>
      </w:pPr>
      <w:r>
        <w:t>A</w:t>
      </w:r>
      <w:r>
        <w:rPr>
          <w:spacing w:val="-12"/>
        </w:rPr>
        <w:t xml:space="preserve"> </w:t>
      </w:r>
      <w:r>
        <w:t>caracterização</w:t>
      </w:r>
      <w:r>
        <w:rPr>
          <w:spacing w:val="-12"/>
        </w:rPr>
        <w:t xml:space="preserve"> </w:t>
      </w:r>
      <w:r>
        <w:t>fitofisionômica</w:t>
      </w:r>
      <w:r>
        <w:rPr>
          <w:spacing w:val="-12"/>
        </w:rPr>
        <w:t xml:space="preserve"> </w:t>
      </w:r>
      <w:r>
        <w:t>deverá,</w:t>
      </w:r>
      <w:r>
        <w:rPr>
          <w:spacing w:val="-10"/>
        </w:rPr>
        <w:t xml:space="preserve"> </w:t>
      </w:r>
      <w:r>
        <w:t>minimamente,</w:t>
      </w:r>
      <w:r>
        <w:rPr>
          <w:spacing w:val="-12"/>
        </w:rPr>
        <w:t xml:space="preserve"> </w:t>
      </w:r>
      <w:r>
        <w:rPr>
          <w:spacing w:val="-2"/>
        </w:rPr>
        <w:t>conter:</w:t>
      </w:r>
    </w:p>
    <w:p w14:paraId="1ABF39D7" w14:textId="77777777" w:rsidR="00E35213" w:rsidRDefault="00E35213">
      <w:pPr>
        <w:pStyle w:val="Corpodetexto"/>
        <w:spacing w:before="49"/>
      </w:pPr>
    </w:p>
    <w:p w14:paraId="351AA8F9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1" w:line="273" w:lineRule="auto"/>
        <w:ind w:right="142"/>
        <w:jc w:val="both"/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Relatório</w:t>
      </w:r>
      <w:r>
        <w:rPr>
          <w:spacing w:val="-3"/>
          <w:sz w:val="20"/>
        </w:rPr>
        <w:t xml:space="preserve"> </w:t>
      </w:r>
      <w:r>
        <w:rPr>
          <w:sz w:val="20"/>
        </w:rPr>
        <w:t>descritivo</w:t>
      </w:r>
      <w:r>
        <w:rPr>
          <w:spacing w:val="-3"/>
          <w:sz w:val="20"/>
        </w:rPr>
        <w:t xml:space="preserve"> </w:t>
      </w:r>
      <w:r>
        <w:rPr>
          <w:sz w:val="20"/>
        </w:rPr>
        <w:t>indicando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das </w:t>
      </w:r>
      <w:r>
        <w:rPr>
          <w:sz w:val="20"/>
        </w:rPr>
        <w:t>fitofisionomias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paisagem,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estágio de sucessão ecológica das formações florestais, características do relevo e hidrografia e sinais de perturbação de origem antrópica no local;</w:t>
      </w:r>
    </w:p>
    <w:p w14:paraId="5AD13751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122" w:line="273" w:lineRule="auto"/>
        <w:ind w:right="138"/>
        <w:jc w:val="both"/>
        <w:rPr>
          <w:rFonts w:ascii="Symbol" w:hAnsi="Symbol"/>
          <w:sz w:val="20"/>
        </w:rPr>
      </w:pPr>
      <w:r>
        <w:rPr>
          <w:sz w:val="20"/>
        </w:rPr>
        <w:t>II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fitofisionomias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Bioma</w:t>
      </w:r>
      <w:r>
        <w:rPr>
          <w:spacing w:val="-8"/>
          <w:sz w:val="20"/>
        </w:rPr>
        <w:t xml:space="preserve"> </w:t>
      </w:r>
      <w:r>
        <w:rPr>
          <w:sz w:val="20"/>
        </w:rPr>
        <w:t>Cerrado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serem</w:t>
      </w:r>
      <w:r>
        <w:rPr>
          <w:spacing w:val="-8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9"/>
          <w:sz w:val="20"/>
        </w:rPr>
        <w:t xml:space="preserve"> </w:t>
      </w:r>
      <w:r>
        <w:rPr>
          <w:sz w:val="20"/>
        </w:rPr>
        <w:t>são:</w:t>
      </w:r>
      <w:r>
        <w:rPr>
          <w:spacing w:val="-8"/>
          <w:sz w:val="20"/>
        </w:rPr>
        <w:t xml:space="preserve"> </w:t>
      </w:r>
      <w:r>
        <w:rPr>
          <w:sz w:val="20"/>
        </w:rPr>
        <w:t>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Florestais (Mata</w:t>
      </w:r>
      <w:r>
        <w:rPr>
          <w:spacing w:val="-5"/>
          <w:sz w:val="20"/>
        </w:rPr>
        <w:t xml:space="preserve"> </w:t>
      </w:r>
      <w:r>
        <w:rPr>
          <w:sz w:val="20"/>
        </w:rPr>
        <w:t>Ciliar,</w:t>
      </w:r>
      <w:r>
        <w:rPr>
          <w:spacing w:val="-4"/>
          <w:sz w:val="20"/>
        </w:rPr>
        <w:t xml:space="preserve"> </w:t>
      </w:r>
      <w:r>
        <w:rPr>
          <w:sz w:val="20"/>
        </w:rPr>
        <w:t>Mata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Galeria,</w:t>
      </w:r>
      <w:r>
        <w:rPr>
          <w:spacing w:val="-4"/>
          <w:sz w:val="20"/>
        </w:rPr>
        <w:t xml:space="preserve"> </w:t>
      </w:r>
      <w:r>
        <w:rPr>
          <w:sz w:val="20"/>
        </w:rPr>
        <w:t>Floresta</w:t>
      </w:r>
      <w:r>
        <w:rPr>
          <w:spacing w:val="-2"/>
          <w:sz w:val="20"/>
        </w:rPr>
        <w:t xml:space="preserve"> </w:t>
      </w:r>
      <w:r>
        <w:rPr>
          <w:sz w:val="20"/>
        </w:rPr>
        <w:t>Estacional</w:t>
      </w:r>
      <w:r>
        <w:rPr>
          <w:spacing w:val="-5"/>
          <w:sz w:val="20"/>
        </w:rPr>
        <w:t xml:space="preserve"> </w:t>
      </w:r>
      <w:r>
        <w:rPr>
          <w:sz w:val="20"/>
        </w:rPr>
        <w:t>Decidual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Semidecidual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Cerradão); Formações Savânicas (Cerrado Denso, Cerrado Típico, Cerrado Ralo e Vereda); Formações</w:t>
      </w:r>
      <w:r>
        <w:rPr>
          <w:spacing w:val="-6"/>
          <w:sz w:val="20"/>
        </w:rPr>
        <w:t xml:space="preserve"> </w:t>
      </w:r>
      <w:r>
        <w:rPr>
          <w:sz w:val="20"/>
        </w:rPr>
        <w:t>Campestres</w:t>
      </w:r>
      <w:r>
        <w:rPr>
          <w:spacing w:val="-7"/>
          <w:sz w:val="20"/>
        </w:rPr>
        <w:t xml:space="preserve"> </w:t>
      </w:r>
      <w:r>
        <w:rPr>
          <w:sz w:val="20"/>
        </w:rPr>
        <w:t>(Campo</w:t>
      </w:r>
      <w:r>
        <w:rPr>
          <w:spacing w:val="-6"/>
          <w:sz w:val="20"/>
        </w:rPr>
        <w:t xml:space="preserve"> </w:t>
      </w:r>
      <w:r>
        <w:rPr>
          <w:sz w:val="20"/>
        </w:rPr>
        <w:t>Rupestre,</w:t>
      </w:r>
      <w:r>
        <w:rPr>
          <w:spacing w:val="-8"/>
          <w:sz w:val="20"/>
        </w:rPr>
        <w:t xml:space="preserve"> </w:t>
      </w:r>
      <w:r>
        <w:rPr>
          <w:sz w:val="20"/>
        </w:rPr>
        <w:t>Campo</w:t>
      </w:r>
      <w:r>
        <w:rPr>
          <w:spacing w:val="-5"/>
          <w:sz w:val="20"/>
        </w:rPr>
        <w:t xml:space="preserve"> </w:t>
      </w:r>
      <w:r>
        <w:rPr>
          <w:sz w:val="20"/>
        </w:rPr>
        <w:t>Sujo,</w:t>
      </w:r>
      <w:r>
        <w:rPr>
          <w:spacing w:val="-7"/>
          <w:sz w:val="20"/>
        </w:rPr>
        <w:t xml:space="preserve"> </w:t>
      </w:r>
      <w:r>
        <w:rPr>
          <w:sz w:val="20"/>
        </w:rPr>
        <w:t>Campo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murundus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Campo </w:t>
      </w:r>
      <w:r>
        <w:rPr>
          <w:spacing w:val="-2"/>
          <w:sz w:val="20"/>
        </w:rPr>
        <w:t>Limpo);</w:t>
      </w:r>
    </w:p>
    <w:p w14:paraId="2743F69E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129" w:line="268" w:lineRule="auto"/>
        <w:ind w:right="138"/>
        <w:jc w:val="both"/>
        <w:rPr>
          <w:rFonts w:ascii="Symbol" w:hAnsi="Symbol"/>
          <w:sz w:val="20"/>
        </w:rPr>
      </w:pPr>
      <w:r>
        <w:rPr>
          <w:sz w:val="20"/>
        </w:rPr>
        <w:t>III Relatório fotográfico da cobertura vegetal da área diretamente afetada em alta resolução, especialmente das áreas citadas nos Itens V e VI.</w:t>
      </w:r>
    </w:p>
    <w:p w14:paraId="7558DD38" w14:textId="77777777" w:rsidR="00E35213" w:rsidRPr="00901A6A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135" w:line="235" w:lineRule="auto"/>
        <w:ind w:right="147"/>
        <w:jc w:val="both"/>
        <w:rPr>
          <w:rFonts w:ascii="Symbol" w:hAnsi="Symbol"/>
          <w:sz w:val="20"/>
        </w:rPr>
      </w:pPr>
      <w:r>
        <w:rPr>
          <w:sz w:val="20"/>
        </w:rPr>
        <w:t>IV Apresentar caracterização das áreas que possuam processos erosivos e ou supressão anteriores, caso haja;</w:t>
      </w:r>
    </w:p>
    <w:p w14:paraId="735013BE" w14:textId="77777777" w:rsidR="00901A6A" w:rsidRDefault="00901A6A" w:rsidP="00901A6A">
      <w:pPr>
        <w:tabs>
          <w:tab w:val="left" w:pos="710"/>
        </w:tabs>
        <w:spacing w:before="135" w:line="235" w:lineRule="auto"/>
        <w:ind w:right="147"/>
        <w:rPr>
          <w:rFonts w:ascii="Symbol" w:hAnsi="Symbol"/>
          <w:sz w:val="20"/>
        </w:rPr>
      </w:pPr>
    </w:p>
    <w:p w14:paraId="41844943" w14:textId="77777777" w:rsidR="00901A6A" w:rsidRDefault="00901A6A" w:rsidP="00901A6A">
      <w:pPr>
        <w:tabs>
          <w:tab w:val="left" w:pos="710"/>
        </w:tabs>
        <w:spacing w:before="135" w:line="235" w:lineRule="auto"/>
        <w:ind w:right="147"/>
        <w:rPr>
          <w:rFonts w:ascii="Symbol" w:hAnsi="Symbol"/>
          <w:sz w:val="20"/>
        </w:rPr>
      </w:pPr>
    </w:p>
    <w:p w14:paraId="69E4FC8B" w14:textId="77777777" w:rsidR="00901A6A" w:rsidRDefault="00901A6A" w:rsidP="00901A6A">
      <w:pPr>
        <w:tabs>
          <w:tab w:val="left" w:pos="710"/>
        </w:tabs>
        <w:spacing w:before="135" w:line="235" w:lineRule="auto"/>
        <w:ind w:right="147"/>
        <w:rPr>
          <w:rFonts w:ascii="Symbol" w:hAnsi="Symbol"/>
          <w:sz w:val="20"/>
        </w:rPr>
      </w:pPr>
    </w:p>
    <w:p w14:paraId="327D67AD" w14:textId="77777777" w:rsidR="00901A6A" w:rsidRDefault="00901A6A" w:rsidP="00901A6A">
      <w:pPr>
        <w:tabs>
          <w:tab w:val="left" w:pos="710"/>
        </w:tabs>
        <w:spacing w:before="135" w:line="235" w:lineRule="auto"/>
        <w:ind w:right="147"/>
        <w:rPr>
          <w:rFonts w:ascii="Symbol" w:hAnsi="Symbol"/>
          <w:sz w:val="20"/>
        </w:rPr>
      </w:pPr>
    </w:p>
    <w:p w14:paraId="2777EBE0" w14:textId="77777777" w:rsidR="00901A6A" w:rsidRPr="00901A6A" w:rsidRDefault="00901A6A" w:rsidP="00901A6A">
      <w:pPr>
        <w:tabs>
          <w:tab w:val="left" w:pos="710"/>
        </w:tabs>
        <w:spacing w:before="135" w:line="235" w:lineRule="auto"/>
        <w:ind w:right="147"/>
        <w:rPr>
          <w:rFonts w:ascii="Symbol" w:hAnsi="Symbol"/>
          <w:sz w:val="20"/>
        </w:rPr>
      </w:pPr>
    </w:p>
    <w:p w14:paraId="6D2B94AB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123"/>
        <w:ind w:right="139"/>
        <w:jc w:val="both"/>
        <w:rPr>
          <w:rFonts w:ascii="Symbol" w:hAnsi="Symbol"/>
          <w:sz w:val="20"/>
        </w:rPr>
      </w:pPr>
      <w:r>
        <w:rPr>
          <w:sz w:val="20"/>
        </w:rPr>
        <w:t>V</w:t>
      </w:r>
      <w:r>
        <w:rPr>
          <w:sz w:val="20"/>
        </w:rPr>
        <w:t xml:space="preserve"> Arquivo vetorial (Shapefile) e mapa em pdf das formações vegetais da área diretamente afetada pelo empreendimento com indicação das fitofisionomias e estado de conservação dos fragmentos de vegetação presentes na área. O mapa deverá ser </w:t>
      </w:r>
      <w:r>
        <w:rPr>
          <w:sz w:val="20"/>
        </w:rPr>
        <w:t>apresentado georreferenciado com coordenadas geográficas, sistema de referência SIRGAS 2000, legendados, em cores, em escala compatível com o nível do detalhamento dos elementos;</w:t>
      </w:r>
    </w:p>
    <w:p w14:paraId="0065B80C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89"/>
        <w:ind w:right="138"/>
        <w:jc w:val="both"/>
        <w:rPr>
          <w:rFonts w:ascii="Symbol" w:hAnsi="Symbol"/>
          <w:sz w:val="20"/>
        </w:rPr>
      </w:pPr>
      <w:r>
        <w:rPr>
          <w:sz w:val="20"/>
        </w:rPr>
        <w:t>VI Arquivo vetorial (Shapefile) e mapa em pdf contemplando as Áreas de Preservação Permanente e respectivos corpos d'água, quando for o caso, e outras áreas protegidas como Reserva Legal, Área de Servidão Ambiental, Áreas de plantio compensatório e áreas restritas. O mapa deverá ser apresentado georreferenciado com coordenadas geográficas, sistema de referência SIRGAS 2000, legendados, em cores, em escala compatível com o nível do detalhamento dos elementos e deverá apresentar o quadro de áreas dos elemento</w:t>
      </w:r>
      <w:r>
        <w:rPr>
          <w:sz w:val="20"/>
        </w:rPr>
        <w:t>s.</w:t>
      </w:r>
    </w:p>
    <w:p w14:paraId="595245C7" w14:textId="77777777" w:rsidR="00E35213" w:rsidRDefault="00E35213">
      <w:pPr>
        <w:pStyle w:val="Corpodetexto"/>
        <w:spacing w:before="117"/>
      </w:pPr>
    </w:p>
    <w:p w14:paraId="444BBD95" w14:textId="77777777" w:rsidR="00E35213" w:rsidRDefault="00901A6A">
      <w:pPr>
        <w:pStyle w:val="Ttulo2"/>
        <w:numPr>
          <w:ilvl w:val="1"/>
          <w:numId w:val="4"/>
        </w:numPr>
        <w:tabs>
          <w:tab w:val="left" w:pos="614"/>
        </w:tabs>
        <w:ind w:left="614" w:hanging="329"/>
        <w:jc w:val="left"/>
      </w:pPr>
      <w:r>
        <w:t>Levantamento</w:t>
      </w:r>
      <w:r>
        <w:rPr>
          <w:spacing w:val="-14"/>
        </w:rPr>
        <w:t xml:space="preserve"> </w:t>
      </w:r>
      <w:r>
        <w:rPr>
          <w:spacing w:val="-2"/>
        </w:rPr>
        <w:t>Fitossociológico</w:t>
      </w:r>
    </w:p>
    <w:p w14:paraId="28B4E0A3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229" w:line="276" w:lineRule="auto"/>
        <w:ind w:right="140" w:hanging="360"/>
        <w:jc w:val="both"/>
        <w:rPr>
          <w:rFonts w:ascii="Symbol" w:hAnsi="Symbol"/>
          <w:sz w:val="20"/>
        </w:rPr>
      </w:pPr>
      <w:r>
        <w:rPr>
          <w:sz w:val="20"/>
        </w:rPr>
        <w:t>O levantamento fitossociológico deverá abranger as formações vegetais de porte florestal,</w:t>
      </w:r>
      <w:r>
        <w:rPr>
          <w:spacing w:val="-7"/>
          <w:sz w:val="20"/>
        </w:rPr>
        <w:t xml:space="preserve"> </w:t>
      </w:r>
      <w:r>
        <w:rPr>
          <w:sz w:val="20"/>
        </w:rPr>
        <w:t>savânico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campestre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usar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método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parcelas</w:t>
      </w:r>
      <w:r>
        <w:rPr>
          <w:spacing w:val="-7"/>
          <w:sz w:val="20"/>
        </w:rPr>
        <w:t xml:space="preserve"> </w:t>
      </w:r>
      <w:r>
        <w:rPr>
          <w:sz w:val="20"/>
        </w:rPr>
        <w:t>aleatórias,</w:t>
      </w:r>
      <w:r>
        <w:rPr>
          <w:spacing w:val="-7"/>
          <w:sz w:val="20"/>
        </w:rPr>
        <w:t xml:space="preserve"> </w:t>
      </w:r>
      <w:r>
        <w:rPr>
          <w:sz w:val="20"/>
        </w:rPr>
        <w:t>estratificadas</w:t>
      </w:r>
      <w:r>
        <w:rPr>
          <w:spacing w:val="-4"/>
          <w:sz w:val="20"/>
        </w:rPr>
        <w:t xml:space="preserve"> </w:t>
      </w:r>
      <w:r>
        <w:rPr>
          <w:sz w:val="20"/>
        </w:rPr>
        <w:t>ou sistemáticas, devendo sempre indicar o motivo da escolha da metodologia conforme a diversidade</w:t>
      </w:r>
      <w:r>
        <w:rPr>
          <w:spacing w:val="-1"/>
          <w:sz w:val="20"/>
        </w:rPr>
        <w:t xml:space="preserve"> </w:t>
      </w:r>
      <w:r>
        <w:rPr>
          <w:sz w:val="20"/>
        </w:rPr>
        <w:t>das fitofisionomias presentes</w:t>
      </w:r>
      <w:r>
        <w:rPr>
          <w:spacing w:val="-2"/>
          <w:sz w:val="20"/>
        </w:rPr>
        <w:t xml:space="preserve"> </w:t>
      </w:r>
      <w:r>
        <w:rPr>
          <w:sz w:val="20"/>
        </w:rPr>
        <w:t>na área</w:t>
      </w:r>
      <w:r>
        <w:rPr>
          <w:spacing w:val="-1"/>
          <w:sz w:val="20"/>
        </w:rPr>
        <w:t xml:space="preserve"> </w:t>
      </w:r>
      <w:r>
        <w:rPr>
          <w:sz w:val="20"/>
        </w:rPr>
        <w:t>afetada.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 deverá sempre apresentar a metodologia utilizada, equipe envolvida, e a intensidade da amostragem empregada (em</w:t>
      </w:r>
      <w:r>
        <w:rPr>
          <w:spacing w:val="-2"/>
          <w:sz w:val="20"/>
        </w:rPr>
        <w:t xml:space="preserve"> </w:t>
      </w:r>
      <w:r>
        <w:rPr>
          <w:sz w:val="20"/>
        </w:rPr>
        <w:t>relação à área, número de</w:t>
      </w:r>
      <w:r>
        <w:rPr>
          <w:spacing w:val="-3"/>
          <w:sz w:val="20"/>
        </w:rPr>
        <w:t xml:space="preserve"> </w:t>
      </w:r>
      <w:r>
        <w:rPr>
          <w:sz w:val="20"/>
        </w:rPr>
        <w:t>pontos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ou indivíduos), além de mapas </w:t>
      </w:r>
      <w:r>
        <w:rPr>
          <w:sz w:val="20"/>
        </w:rPr>
        <w:t>mostrando a localização das unidades amostrais.</w:t>
      </w:r>
    </w:p>
    <w:p w14:paraId="3E1A8915" w14:textId="77777777" w:rsidR="00E35213" w:rsidRDefault="00E35213">
      <w:pPr>
        <w:pStyle w:val="Corpodetexto"/>
        <w:spacing w:before="33"/>
      </w:pPr>
    </w:p>
    <w:p w14:paraId="1B09C97E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line="273" w:lineRule="auto"/>
        <w:ind w:right="141" w:hanging="360"/>
        <w:jc w:val="both"/>
        <w:rPr>
          <w:rFonts w:ascii="Symbol" w:hAnsi="Symbol"/>
          <w:sz w:val="20"/>
        </w:rPr>
      </w:pPr>
      <w:r>
        <w:rPr>
          <w:sz w:val="20"/>
        </w:rPr>
        <w:t>Os resultados de campo devem ser tabulados em planilhas específicas, contendo informações mínimas de espécie (nome popular), nº indivíduos da espécie (n), número de</w:t>
      </w:r>
      <w:r>
        <w:rPr>
          <w:spacing w:val="-14"/>
          <w:sz w:val="20"/>
        </w:rPr>
        <w:t xml:space="preserve"> </w:t>
      </w:r>
      <w:r>
        <w:rPr>
          <w:sz w:val="20"/>
        </w:rPr>
        <w:t>unidades</w:t>
      </w:r>
      <w:r>
        <w:rPr>
          <w:spacing w:val="-14"/>
          <w:sz w:val="20"/>
        </w:rPr>
        <w:t xml:space="preserve"> </w:t>
      </w:r>
      <w:r>
        <w:rPr>
          <w:sz w:val="20"/>
        </w:rPr>
        <w:t>amostrais</w:t>
      </w:r>
      <w:r>
        <w:rPr>
          <w:spacing w:val="-14"/>
          <w:sz w:val="20"/>
        </w:rPr>
        <w:t xml:space="preserve"> </w:t>
      </w:r>
      <w:r>
        <w:rPr>
          <w:sz w:val="20"/>
        </w:rPr>
        <w:t>em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espécie</w:t>
      </w:r>
      <w:r>
        <w:rPr>
          <w:spacing w:val="-14"/>
          <w:sz w:val="20"/>
        </w:rPr>
        <w:t xml:space="preserve"> </w:t>
      </w:r>
      <w:r>
        <w:rPr>
          <w:sz w:val="20"/>
        </w:rPr>
        <w:t>ocorre</w:t>
      </w:r>
      <w:r>
        <w:rPr>
          <w:spacing w:val="-14"/>
          <w:sz w:val="20"/>
        </w:rPr>
        <w:t xml:space="preserve"> </w:t>
      </w:r>
      <w:r>
        <w:rPr>
          <w:sz w:val="20"/>
        </w:rPr>
        <w:t>(N),</w:t>
      </w:r>
      <w:r>
        <w:rPr>
          <w:spacing w:val="-14"/>
          <w:sz w:val="20"/>
        </w:rPr>
        <w:t xml:space="preserve"> </w:t>
      </w:r>
      <w:r>
        <w:rPr>
          <w:sz w:val="20"/>
        </w:rPr>
        <w:t>densidade</w:t>
      </w:r>
      <w:r>
        <w:rPr>
          <w:spacing w:val="-13"/>
          <w:sz w:val="20"/>
        </w:rPr>
        <w:t xml:space="preserve"> </w:t>
      </w:r>
      <w:r>
        <w:rPr>
          <w:sz w:val="20"/>
        </w:rPr>
        <w:t>absoluta</w:t>
      </w:r>
      <w:r>
        <w:rPr>
          <w:spacing w:val="-14"/>
          <w:sz w:val="20"/>
        </w:rPr>
        <w:t xml:space="preserve"> </w:t>
      </w:r>
      <w:r>
        <w:rPr>
          <w:sz w:val="20"/>
        </w:rPr>
        <w:t>(DA),</w:t>
      </w:r>
      <w:r>
        <w:rPr>
          <w:spacing w:val="-14"/>
          <w:sz w:val="20"/>
        </w:rPr>
        <w:t xml:space="preserve"> </w:t>
      </w:r>
      <w:r>
        <w:rPr>
          <w:sz w:val="20"/>
        </w:rPr>
        <w:t>densidade relativa (DR), dominância absoluta (DoA), dominância relativa (DoR), frequência absoluta</w:t>
      </w:r>
      <w:r>
        <w:rPr>
          <w:spacing w:val="-14"/>
          <w:sz w:val="20"/>
        </w:rPr>
        <w:t xml:space="preserve"> </w:t>
      </w:r>
      <w:r>
        <w:rPr>
          <w:sz w:val="20"/>
        </w:rPr>
        <w:t>(FA),</w:t>
      </w:r>
      <w:r>
        <w:rPr>
          <w:spacing w:val="-14"/>
          <w:sz w:val="20"/>
        </w:rPr>
        <w:t xml:space="preserve"> </w:t>
      </w:r>
      <w:r>
        <w:rPr>
          <w:sz w:val="20"/>
        </w:rPr>
        <w:t>frequência</w:t>
      </w:r>
      <w:r>
        <w:rPr>
          <w:spacing w:val="-14"/>
          <w:sz w:val="20"/>
        </w:rPr>
        <w:t xml:space="preserve"> </w:t>
      </w:r>
      <w:r>
        <w:rPr>
          <w:sz w:val="20"/>
        </w:rPr>
        <w:t>relativa</w:t>
      </w:r>
      <w:r>
        <w:rPr>
          <w:spacing w:val="-14"/>
          <w:sz w:val="20"/>
        </w:rPr>
        <w:t xml:space="preserve"> </w:t>
      </w:r>
      <w:r>
        <w:rPr>
          <w:sz w:val="20"/>
        </w:rPr>
        <w:t>(FR)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5"/>
          <w:sz w:val="20"/>
        </w:rPr>
        <w:t xml:space="preserve"> </w:t>
      </w:r>
      <w:r>
        <w:rPr>
          <w:sz w:val="20"/>
        </w:rPr>
        <w:t>(PI).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base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dados deve compor os anexos do relatório técnico que será apresentado à Secretaria.</w:t>
      </w:r>
    </w:p>
    <w:p w14:paraId="61839899" w14:textId="77777777" w:rsidR="00E35213" w:rsidRDefault="00E35213">
      <w:pPr>
        <w:pStyle w:val="Corpodetexto"/>
        <w:spacing w:before="27"/>
      </w:pPr>
    </w:p>
    <w:p w14:paraId="10821DC5" w14:textId="77777777" w:rsidR="00E35213" w:rsidRDefault="00901A6A">
      <w:pPr>
        <w:spacing w:line="276" w:lineRule="auto"/>
        <w:ind w:left="93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Obs.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Devem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ser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apresentados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os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arquivos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vetoriais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todas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>as</w:t>
      </w:r>
      <w:r>
        <w:rPr>
          <w:rFonts w:ascii="Arial"/>
          <w:b/>
          <w:i/>
          <w:spacing w:val="40"/>
          <w:sz w:val="20"/>
        </w:rPr>
        <w:t xml:space="preserve"> </w:t>
      </w:r>
      <w:r>
        <w:rPr>
          <w:rFonts w:ascii="Arial"/>
          <w:b/>
          <w:i/>
          <w:sz w:val="20"/>
        </w:rPr>
        <w:t xml:space="preserve">parcelas </w:t>
      </w:r>
      <w:r>
        <w:rPr>
          <w:rFonts w:ascii="Arial"/>
          <w:b/>
          <w:i/>
          <w:spacing w:val="-2"/>
          <w:sz w:val="20"/>
        </w:rPr>
        <w:t>amostradas.</w:t>
      </w:r>
    </w:p>
    <w:p w14:paraId="6ABCCF87" w14:textId="77777777" w:rsidR="00E35213" w:rsidRDefault="00E35213">
      <w:pPr>
        <w:pStyle w:val="Corpodetexto"/>
        <w:spacing w:before="34"/>
        <w:rPr>
          <w:rFonts w:ascii="Arial"/>
          <w:b/>
          <w:i/>
        </w:rPr>
      </w:pPr>
    </w:p>
    <w:p w14:paraId="68725A63" w14:textId="77777777" w:rsidR="00E35213" w:rsidRDefault="00901A6A">
      <w:pPr>
        <w:pStyle w:val="Ttulo2"/>
        <w:numPr>
          <w:ilvl w:val="1"/>
          <w:numId w:val="4"/>
        </w:numPr>
        <w:tabs>
          <w:tab w:val="left" w:pos="707"/>
        </w:tabs>
        <w:ind w:left="707" w:hanging="422"/>
        <w:jc w:val="left"/>
      </w:pPr>
      <w:r>
        <w:t>Levantamento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Indicadores</w:t>
      </w:r>
    </w:p>
    <w:p w14:paraId="06027AD5" w14:textId="77777777" w:rsidR="00E35213" w:rsidRDefault="00E35213">
      <w:pPr>
        <w:pStyle w:val="Corpodetexto"/>
        <w:spacing w:before="1"/>
        <w:rPr>
          <w:rFonts w:ascii="Arial"/>
          <w:b/>
        </w:rPr>
      </w:pPr>
    </w:p>
    <w:p w14:paraId="282F0251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21"/>
        </w:tabs>
        <w:spacing w:before="1" w:line="273" w:lineRule="auto"/>
        <w:ind w:left="721" w:right="139" w:hanging="360"/>
        <w:jc w:val="both"/>
        <w:rPr>
          <w:rFonts w:ascii="Symbol" w:hAnsi="Symbol"/>
          <w:sz w:val="20"/>
        </w:rPr>
      </w:pPr>
      <w:r>
        <w:rPr>
          <w:sz w:val="20"/>
        </w:rPr>
        <w:t>Vegetação Florestal: A abordagem dos indivíduos com DAP a partir de 5,0 cm de diâmetro</w:t>
      </w:r>
      <w:r>
        <w:rPr>
          <w:spacing w:val="-4"/>
          <w:sz w:val="20"/>
        </w:rPr>
        <w:t xml:space="preserve"> </w:t>
      </w:r>
      <w:r>
        <w:rPr>
          <w:sz w:val="20"/>
        </w:rPr>
        <w:t>(CAP</w:t>
      </w:r>
      <w:r>
        <w:rPr>
          <w:spacing w:val="-4"/>
          <w:sz w:val="20"/>
        </w:rPr>
        <w:t xml:space="preserve"> </w:t>
      </w:r>
      <w:r>
        <w:rPr>
          <w:sz w:val="20"/>
        </w:rPr>
        <w:t>≥15</w:t>
      </w:r>
      <w:r>
        <w:rPr>
          <w:spacing w:val="-4"/>
          <w:sz w:val="20"/>
        </w:rPr>
        <w:t xml:space="preserve"> </w:t>
      </w:r>
      <w:r>
        <w:rPr>
          <w:sz w:val="20"/>
        </w:rPr>
        <w:t>cm)</w:t>
      </w:r>
      <w:r>
        <w:rPr>
          <w:spacing w:val="-3"/>
          <w:sz w:val="20"/>
        </w:rPr>
        <w:t xml:space="preserve"> </w:t>
      </w:r>
      <w:r>
        <w:rPr>
          <w:sz w:val="20"/>
        </w:rPr>
        <w:t>(CAP:</w:t>
      </w:r>
      <w:r>
        <w:rPr>
          <w:spacing w:val="-4"/>
          <w:sz w:val="20"/>
        </w:rPr>
        <w:t xml:space="preserve"> </w:t>
      </w:r>
      <w:r>
        <w:rPr>
          <w:sz w:val="20"/>
        </w:rPr>
        <w:t>circunferência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altura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peito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1,30</w:t>
      </w:r>
      <w:r>
        <w:rPr>
          <w:spacing w:val="-4"/>
          <w:sz w:val="20"/>
        </w:rPr>
        <w:t xml:space="preserve"> </w:t>
      </w:r>
      <w:r>
        <w:rPr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solo) 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altura </w:t>
      </w:r>
      <w:r>
        <w:rPr>
          <w:spacing w:val="-2"/>
          <w:sz w:val="20"/>
        </w:rPr>
        <w:t>total;</w:t>
      </w:r>
    </w:p>
    <w:p w14:paraId="2E789519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21"/>
        </w:tabs>
        <w:spacing w:before="2" w:line="273" w:lineRule="auto"/>
        <w:ind w:left="721" w:right="139" w:hanging="360"/>
        <w:jc w:val="both"/>
        <w:rPr>
          <w:rFonts w:ascii="Symbol" w:hAnsi="Symbol"/>
          <w:sz w:val="20"/>
        </w:rPr>
      </w:pPr>
      <w:r>
        <w:rPr>
          <w:sz w:val="20"/>
        </w:rPr>
        <w:t>Vegetação Savânica: A abordagem dos indivíduos com DAP a partir de 5,0 cm de diâmetro</w:t>
      </w:r>
      <w:r>
        <w:rPr>
          <w:spacing w:val="-4"/>
          <w:sz w:val="20"/>
        </w:rPr>
        <w:t xml:space="preserve"> </w:t>
      </w:r>
      <w:r>
        <w:rPr>
          <w:sz w:val="20"/>
        </w:rPr>
        <w:t>(CAP</w:t>
      </w:r>
      <w:r>
        <w:rPr>
          <w:spacing w:val="-4"/>
          <w:sz w:val="20"/>
        </w:rPr>
        <w:t xml:space="preserve"> </w:t>
      </w:r>
      <w:r>
        <w:rPr>
          <w:sz w:val="20"/>
        </w:rPr>
        <w:t>≥15</w:t>
      </w:r>
      <w:r>
        <w:rPr>
          <w:spacing w:val="-4"/>
          <w:sz w:val="20"/>
        </w:rPr>
        <w:t xml:space="preserve"> </w:t>
      </w:r>
      <w:r>
        <w:rPr>
          <w:sz w:val="20"/>
        </w:rPr>
        <w:t>cm)</w:t>
      </w:r>
      <w:r>
        <w:rPr>
          <w:spacing w:val="-4"/>
          <w:sz w:val="20"/>
        </w:rPr>
        <w:t xml:space="preserve"> </w:t>
      </w:r>
      <w:r>
        <w:rPr>
          <w:sz w:val="20"/>
        </w:rPr>
        <w:t>(CAP:</w:t>
      </w:r>
      <w:r>
        <w:rPr>
          <w:spacing w:val="-4"/>
          <w:sz w:val="20"/>
        </w:rPr>
        <w:t xml:space="preserve"> </w:t>
      </w:r>
      <w:r>
        <w:rPr>
          <w:sz w:val="20"/>
        </w:rPr>
        <w:t>circunferência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altura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peito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1,30</w:t>
      </w:r>
      <w:r>
        <w:rPr>
          <w:spacing w:val="-4"/>
          <w:sz w:val="20"/>
        </w:rPr>
        <w:t xml:space="preserve"> </w:t>
      </w:r>
      <w:r>
        <w:rPr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solo) 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altura </w:t>
      </w:r>
      <w:r>
        <w:rPr>
          <w:spacing w:val="-2"/>
          <w:sz w:val="20"/>
        </w:rPr>
        <w:t>total.</w:t>
      </w:r>
    </w:p>
    <w:p w14:paraId="62FCB859" w14:textId="77777777" w:rsidR="00E35213" w:rsidRPr="00901A6A" w:rsidRDefault="00901A6A">
      <w:pPr>
        <w:pStyle w:val="PargrafodaLista"/>
        <w:numPr>
          <w:ilvl w:val="2"/>
          <w:numId w:val="4"/>
        </w:numPr>
        <w:tabs>
          <w:tab w:val="left" w:pos="721"/>
        </w:tabs>
        <w:spacing w:before="5" w:line="268" w:lineRule="auto"/>
        <w:ind w:left="721" w:right="139" w:hanging="360"/>
        <w:jc w:val="both"/>
        <w:rPr>
          <w:rFonts w:ascii="Symbol" w:hAnsi="Symbol"/>
          <w:sz w:val="20"/>
        </w:rPr>
      </w:pPr>
      <w:r>
        <w:rPr>
          <w:sz w:val="20"/>
        </w:rPr>
        <w:t>Vegetação campestre: Cobertura do solo pelo estrato herbáceo-arbustivo nativo, cobertura do solo por espécies exóticas e riqueza de espécies em área total.</w:t>
      </w:r>
    </w:p>
    <w:p w14:paraId="6560618A" w14:textId="77777777" w:rsidR="00901A6A" w:rsidRDefault="00901A6A" w:rsidP="00901A6A">
      <w:pPr>
        <w:tabs>
          <w:tab w:val="left" w:pos="721"/>
        </w:tabs>
        <w:spacing w:before="5" w:line="268" w:lineRule="auto"/>
        <w:ind w:right="139"/>
        <w:rPr>
          <w:rFonts w:ascii="Symbol" w:hAnsi="Symbol"/>
          <w:sz w:val="20"/>
        </w:rPr>
      </w:pPr>
    </w:p>
    <w:p w14:paraId="46803B86" w14:textId="77777777" w:rsidR="00901A6A" w:rsidRDefault="00901A6A" w:rsidP="00901A6A">
      <w:pPr>
        <w:tabs>
          <w:tab w:val="left" w:pos="721"/>
        </w:tabs>
        <w:spacing w:before="5" w:line="268" w:lineRule="auto"/>
        <w:ind w:right="139"/>
        <w:rPr>
          <w:rFonts w:ascii="Symbol" w:hAnsi="Symbol"/>
          <w:sz w:val="20"/>
        </w:rPr>
      </w:pPr>
    </w:p>
    <w:p w14:paraId="649D0981" w14:textId="77777777" w:rsidR="00901A6A" w:rsidRDefault="00901A6A" w:rsidP="00901A6A">
      <w:pPr>
        <w:tabs>
          <w:tab w:val="left" w:pos="721"/>
        </w:tabs>
        <w:spacing w:before="5" w:line="268" w:lineRule="auto"/>
        <w:ind w:right="139"/>
        <w:rPr>
          <w:rFonts w:ascii="Symbol" w:hAnsi="Symbol"/>
          <w:sz w:val="20"/>
        </w:rPr>
      </w:pPr>
    </w:p>
    <w:p w14:paraId="6504B663" w14:textId="77777777" w:rsidR="00901A6A" w:rsidRDefault="00901A6A" w:rsidP="00901A6A">
      <w:pPr>
        <w:tabs>
          <w:tab w:val="left" w:pos="721"/>
        </w:tabs>
        <w:spacing w:before="5" w:line="268" w:lineRule="auto"/>
        <w:ind w:right="139"/>
        <w:rPr>
          <w:rFonts w:ascii="Symbol" w:hAnsi="Symbol"/>
          <w:sz w:val="20"/>
        </w:rPr>
      </w:pPr>
    </w:p>
    <w:p w14:paraId="25452982" w14:textId="77777777" w:rsidR="00901A6A" w:rsidRDefault="00901A6A" w:rsidP="00901A6A">
      <w:pPr>
        <w:tabs>
          <w:tab w:val="left" w:pos="721"/>
        </w:tabs>
        <w:spacing w:before="5" w:line="268" w:lineRule="auto"/>
        <w:ind w:right="139"/>
        <w:rPr>
          <w:rFonts w:ascii="Symbol" w:hAnsi="Symbol"/>
          <w:sz w:val="20"/>
        </w:rPr>
      </w:pPr>
    </w:p>
    <w:p w14:paraId="2BED3C20" w14:textId="77777777" w:rsidR="00901A6A" w:rsidRDefault="00901A6A" w:rsidP="00901A6A">
      <w:pPr>
        <w:tabs>
          <w:tab w:val="left" w:pos="721"/>
        </w:tabs>
        <w:spacing w:before="5" w:line="268" w:lineRule="auto"/>
        <w:ind w:right="139"/>
        <w:rPr>
          <w:rFonts w:ascii="Symbol" w:hAnsi="Symbol"/>
          <w:sz w:val="20"/>
        </w:rPr>
      </w:pPr>
    </w:p>
    <w:p w14:paraId="75A9D2FE" w14:textId="77777777" w:rsidR="00901A6A" w:rsidRPr="00901A6A" w:rsidRDefault="00901A6A" w:rsidP="00901A6A">
      <w:pPr>
        <w:tabs>
          <w:tab w:val="left" w:pos="721"/>
        </w:tabs>
        <w:spacing w:before="5" w:line="268" w:lineRule="auto"/>
        <w:ind w:right="139"/>
        <w:rPr>
          <w:rFonts w:ascii="Symbol" w:hAnsi="Symbol"/>
          <w:sz w:val="20"/>
        </w:rPr>
      </w:pPr>
    </w:p>
    <w:p w14:paraId="14390720" w14:textId="77777777" w:rsidR="00E35213" w:rsidRDefault="00E35213">
      <w:pPr>
        <w:pStyle w:val="Corpodetexto"/>
        <w:spacing w:before="44"/>
      </w:pPr>
    </w:p>
    <w:p w14:paraId="6AD31377" w14:textId="77777777" w:rsidR="00E35213" w:rsidRDefault="00901A6A">
      <w:pPr>
        <w:pStyle w:val="Ttulo2"/>
        <w:numPr>
          <w:ilvl w:val="1"/>
          <w:numId w:val="4"/>
        </w:numPr>
        <w:tabs>
          <w:tab w:val="left" w:pos="719"/>
        </w:tabs>
        <w:ind w:left="719" w:hanging="358"/>
        <w:jc w:val="left"/>
      </w:pPr>
      <w:r>
        <w:rPr>
          <w:spacing w:val="-2"/>
        </w:rPr>
        <w:t>Amostragem</w:t>
      </w:r>
    </w:p>
    <w:p w14:paraId="3E9EA8F4" w14:textId="77777777" w:rsidR="00E35213" w:rsidRDefault="00901A6A">
      <w:pPr>
        <w:pStyle w:val="Corpodetexto"/>
        <w:spacing w:before="228"/>
        <w:ind w:left="429"/>
      </w:pPr>
      <w:r>
        <w:t>Descrever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amostragem</w:t>
      </w:r>
      <w:r>
        <w:rPr>
          <w:spacing w:val="-6"/>
        </w:rPr>
        <w:t xml:space="preserve"> </w:t>
      </w:r>
      <w:r>
        <w:t>escolhido</w:t>
      </w:r>
      <w:r>
        <w:rPr>
          <w:spacing w:val="-8"/>
        </w:rPr>
        <w:t xml:space="preserve"> </w:t>
      </w:r>
      <w:r>
        <w:rPr>
          <w:spacing w:val="-2"/>
        </w:rPr>
        <w:t>considerando:</w:t>
      </w:r>
    </w:p>
    <w:p w14:paraId="67C461B2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  <w:tab w:val="left" w:pos="765"/>
        </w:tabs>
        <w:spacing w:before="38" w:line="271" w:lineRule="auto"/>
        <w:ind w:right="149"/>
        <w:rPr>
          <w:rFonts w:ascii="Symbol" w:hAnsi="Symbol"/>
          <w:sz w:val="20"/>
        </w:rPr>
      </w:pPr>
      <w:r>
        <w:rPr>
          <w:sz w:val="20"/>
        </w:rPr>
        <w:t>O</w:t>
      </w:r>
      <w:r>
        <w:rPr>
          <w:spacing w:val="80"/>
          <w:sz w:val="20"/>
        </w:rPr>
        <w:t xml:space="preserve"> </w:t>
      </w:r>
      <w:r>
        <w:rPr>
          <w:sz w:val="20"/>
        </w:rPr>
        <w:t>método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amostragem,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refere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26"/>
          <w:sz w:val="20"/>
        </w:rPr>
        <w:t xml:space="preserve"> </w:t>
      </w:r>
      <w:r>
        <w:rPr>
          <w:sz w:val="20"/>
        </w:rPr>
        <w:t>configuração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unidade</w:t>
      </w:r>
      <w:r>
        <w:rPr>
          <w:spacing w:val="29"/>
          <w:sz w:val="20"/>
        </w:rPr>
        <w:t xml:space="preserve"> </w:t>
      </w:r>
      <w:r>
        <w:rPr>
          <w:sz w:val="20"/>
        </w:rPr>
        <w:t>amostral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ser empregada, mediante a utilização de método de áreas fixa e método de área variável;</w:t>
      </w:r>
    </w:p>
    <w:p w14:paraId="73E4C752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65"/>
        </w:tabs>
        <w:spacing w:before="6"/>
        <w:ind w:left="765" w:hanging="336"/>
        <w:rPr>
          <w:rFonts w:ascii="Symbol" w:hAnsi="Symbol"/>
          <w:sz w:val="20"/>
        </w:rPr>
      </w:pPr>
      <w:r>
        <w:rPr>
          <w:sz w:val="20"/>
        </w:rPr>
        <w:t>Descrever</w:t>
      </w:r>
      <w:r>
        <w:rPr>
          <w:spacing w:val="-12"/>
          <w:sz w:val="20"/>
        </w:rPr>
        <w:t xml:space="preserve"> </w:t>
      </w:r>
      <w:r>
        <w:rPr>
          <w:sz w:val="20"/>
        </w:rPr>
        <w:t>unidades</w:t>
      </w:r>
      <w:r>
        <w:rPr>
          <w:spacing w:val="-11"/>
          <w:sz w:val="20"/>
        </w:rPr>
        <w:t xml:space="preserve"> </w:t>
      </w:r>
      <w:r>
        <w:rPr>
          <w:sz w:val="20"/>
        </w:rPr>
        <w:t>amostrais</w:t>
      </w:r>
      <w:r>
        <w:rPr>
          <w:spacing w:val="-11"/>
          <w:sz w:val="20"/>
        </w:rPr>
        <w:t xml:space="preserve"> </w:t>
      </w:r>
      <w:r>
        <w:rPr>
          <w:sz w:val="20"/>
        </w:rPr>
        <w:t>(dimensão,</w:t>
      </w:r>
      <w:r>
        <w:rPr>
          <w:spacing w:val="-11"/>
          <w:sz w:val="20"/>
        </w:rPr>
        <w:t xml:space="preserve"> </w:t>
      </w:r>
      <w:r>
        <w:rPr>
          <w:sz w:val="20"/>
        </w:rPr>
        <w:t>forma,</w:t>
      </w:r>
      <w:r>
        <w:rPr>
          <w:spacing w:val="-12"/>
          <w:sz w:val="20"/>
        </w:rPr>
        <w:t xml:space="preserve"> </w:t>
      </w:r>
      <w:r>
        <w:rPr>
          <w:sz w:val="20"/>
        </w:rPr>
        <w:t>coordenadas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geográficas);</w:t>
      </w:r>
    </w:p>
    <w:p w14:paraId="2ABF96F1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31" w:line="271" w:lineRule="auto"/>
        <w:ind w:right="147"/>
        <w:rPr>
          <w:rFonts w:ascii="Symbol" w:hAnsi="Symbol"/>
          <w:sz w:val="20"/>
        </w:rPr>
      </w:pPr>
      <w:r>
        <w:rPr>
          <w:color w:val="000009"/>
          <w:sz w:val="20"/>
        </w:rPr>
        <w:t>A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unidade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amostral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poderá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ter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as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dimensões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quadradas,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retangulares</w:t>
      </w:r>
      <w:r>
        <w:rPr>
          <w:color w:val="000009"/>
          <w:spacing w:val="32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circulares, conforme necessidade do projeto;</w:t>
      </w:r>
    </w:p>
    <w:p w14:paraId="130E62A9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  <w:tab w:val="left" w:pos="765"/>
        </w:tabs>
        <w:spacing w:before="6" w:line="271" w:lineRule="auto"/>
        <w:ind w:right="149"/>
        <w:rPr>
          <w:rFonts w:ascii="Symbol" w:hAnsi="Symbol"/>
          <w:sz w:val="20"/>
        </w:rPr>
      </w:pPr>
      <w:r>
        <w:rPr>
          <w:color w:val="000009"/>
          <w:sz w:val="20"/>
        </w:rPr>
        <w:t>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processo de amostragem o qual deverá ser feito de forma aleatória, sistemática ou estratificado, devendo a escolha ser justificada;</w:t>
      </w:r>
    </w:p>
    <w:p w14:paraId="29EBAF55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  <w:tab w:val="left" w:pos="765"/>
        </w:tabs>
        <w:spacing w:before="5" w:line="271" w:lineRule="auto"/>
        <w:ind w:right="149"/>
        <w:rPr>
          <w:rFonts w:ascii="Symbol" w:hAnsi="Symbol"/>
          <w:sz w:val="20"/>
        </w:rPr>
      </w:pPr>
      <w:r>
        <w:rPr>
          <w:color w:val="000009"/>
          <w:sz w:val="20"/>
        </w:rPr>
        <w:t>O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erro amostral do inventário florestal para supressão de vegetação nativa deverá ser de,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máximo,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>20%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(vinte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por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cento)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para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volume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até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50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m³/ha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10%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>(dez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pacing w:val="-5"/>
          <w:sz w:val="20"/>
        </w:rPr>
        <w:t>por</w:t>
      </w:r>
    </w:p>
    <w:p w14:paraId="3A1153DD" w14:textId="77777777" w:rsidR="00E35213" w:rsidRDefault="00901A6A">
      <w:pPr>
        <w:pStyle w:val="Corpodetexto"/>
        <w:spacing w:before="88" w:line="276" w:lineRule="auto"/>
        <w:ind w:left="710" w:right="148"/>
        <w:jc w:val="both"/>
      </w:pPr>
      <w:r>
        <w:rPr>
          <w:color w:val="000009"/>
        </w:rPr>
        <w:t xml:space="preserve">cento) para volume acima de 50 m³/ha, com intervalo de confiança de 95% de nível de </w:t>
      </w:r>
      <w:r>
        <w:rPr>
          <w:color w:val="000009"/>
          <w:spacing w:val="-2"/>
        </w:rPr>
        <w:t>probabilidade;</w:t>
      </w:r>
    </w:p>
    <w:p w14:paraId="45CB0F17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10"/>
          <w:tab w:val="left" w:pos="764"/>
        </w:tabs>
        <w:spacing w:line="276" w:lineRule="auto"/>
        <w:ind w:right="144"/>
        <w:jc w:val="both"/>
        <w:rPr>
          <w:rFonts w:ascii="Symbol" w:hAnsi="Symbol"/>
          <w:sz w:val="18"/>
        </w:rPr>
      </w:pP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início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fim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parcela</w:t>
      </w:r>
      <w:r>
        <w:rPr>
          <w:spacing w:val="-6"/>
          <w:sz w:val="20"/>
        </w:rPr>
        <w:t xml:space="preserve"> </w:t>
      </w:r>
      <w:r>
        <w:rPr>
          <w:sz w:val="20"/>
        </w:rPr>
        <w:t>deverão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demarcados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campo</w:t>
      </w:r>
      <w:r>
        <w:rPr>
          <w:spacing w:val="-9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estacas</w:t>
      </w:r>
      <w:r>
        <w:rPr>
          <w:spacing w:val="-8"/>
          <w:sz w:val="20"/>
        </w:rPr>
        <w:t xml:space="preserve"> </w:t>
      </w:r>
      <w:r>
        <w:rPr>
          <w:sz w:val="20"/>
        </w:rPr>
        <w:t>ou,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quando coincidir com uma árvore, a mesma deve ser cortada no caule com facão ou </w:t>
      </w:r>
      <w:r>
        <w:rPr>
          <w:sz w:val="20"/>
        </w:rPr>
        <w:t>marcada com tinta;</w:t>
      </w:r>
    </w:p>
    <w:p w14:paraId="1A0EBBFA" w14:textId="77777777" w:rsidR="00E35213" w:rsidRDefault="00E35213">
      <w:pPr>
        <w:pStyle w:val="Corpodetexto"/>
        <w:spacing w:before="166"/>
      </w:pPr>
    </w:p>
    <w:p w14:paraId="424E1866" w14:textId="77777777" w:rsidR="00E35213" w:rsidRDefault="00901A6A">
      <w:pPr>
        <w:pStyle w:val="Ttulo2"/>
        <w:numPr>
          <w:ilvl w:val="1"/>
          <w:numId w:val="4"/>
        </w:numPr>
        <w:tabs>
          <w:tab w:val="left" w:pos="614"/>
        </w:tabs>
        <w:ind w:left="614" w:hanging="329"/>
        <w:jc w:val="left"/>
      </w:pPr>
      <w:r>
        <w:t>Análise</w:t>
      </w:r>
      <w:r>
        <w:rPr>
          <w:spacing w:val="-9"/>
        </w:rPr>
        <w:t xml:space="preserve"> </w:t>
      </w:r>
      <w:r>
        <w:rPr>
          <w:spacing w:val="-2"/>
        </w:rPr>
        <w:t>Estatística</w:t>
      </w:r>
    </w:p>
    <w:p w14:paraId="490ACBD5" w14:textId="77777777" w:rsidR="00E35213" w:rsidRDefault="00E35213">
      <w:pPr>
        <w:pStyle w:val="Corpodetexto"/>
        <w:spacing w:before="2"/>
        <w:rPr>
          <w:rFonts w:ascii="Arial"/>
          <w:b/>
        </w:rPr>
      </w:pPr>
    </w:p>
    <w:p w14:paraId="3E3A8EDC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ind w:left="709" w:hanging="280"/>
        <w:rPr>
          <w:rFonts w:ascii="Symbol" w:hAnsi="Symbol"/>
          <w:sz w:val="20"/>
        </w:rPr>
      </w:pPr>
      <w:r>
        <w:rPr>
          <w:sz w:val="20"/>
        </w:rPr>
        <w:t>Número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parcelas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população;</w:t>
      </w:r>
    </w:p>
    <w:p w14:paraId="678757A6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3"/>
        <w:ind w:left="709" w:hanging="280"/>
        <w:rPr>
          <w:rFonts w:ascii="Symbol" w:hAnsi="Symbol"/>
          <w:sz w:val="20"/>
        </w:rPr>
      </w:pPr>
      <w:r>
        <w:rPr>
          <w:sz w:val="20"/>
        </w:rPr>
        <w:t>Número</w:t>
      </w:r>
      <w:r>
        <w:rPr>
          <w:spacing w:val="-6"/>
          <w:sz w:val="20"/>
        </w:rPr>
        <w:t xml:space="preserve"> </w:t>
      </w:r>
      <w:r>
        <w:rPr>
          <w:sz w:val="20"/>
        </w:rPr>
        <w:t>ideal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amostras;</w:t>
      </w:r>
    </w:p>
    <w:p w14:paraId="4E3A7151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4"/>
        <w:ind w:left="709" w:hanging="280"/>
        <w:rPr>
          <w:rFonts w:ascii="Symbol" w:hAnsi="Symbol"/>
          <w:sz w:val="20"/>
        </w:rPr>
      </w:pPr>
      <w:r>
        <w:rPr>
          <w:sz w:val="20"/>
        </w:rPr>
        <w:t>Número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parcelas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amostra;</w:t>
      </w:r>
    </w:p>
    <w:p w14:paraId="331A0D7D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1"/>
        <w:ind w:left="709" w:hanging="280"/>
        <w:rPr>
          <w:rFonts w:ascii="Symbol" w:hAnsi="Symbol"/>
          <w:sz w:val="20"/>
        </w:rPr>
      </w:pPr>
      <w:r>
        <w:rPr>
          <w:sz w:val="20"/>
        </w:rPr>
        <w:t>Fator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correção</w:t>
      </w:r>
      <w:r>
        <w:rPr>
          <w:spacing w:val="-6"/>
          <w:sz w:val="20"/>
        </w:rPr>
        <w:t xml:space="preserve"> </w:t>
      </w:r>
      <w:r>
        <w:rPr>
          <w:sz w:val="20"/>
        </w:rPr>
        <w:t>(1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f);</w:t>
      </w:r>
    </w:p>
    <w:p w14:paraId="09843ED1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3"/>
        <w:ind w:left="709" w:hanging="280"/>
        <w:rPr>
          <w:rFonts w:ascii="Symbol" w:hAnsi="Symbol"/>
          <w:sz w:val="20"/>
        </w:rPr>
      </w:pPr>
      <w:r>
        <w:rPr>
          <w:sz w:val="20"/>
        </w:rPr>
        <w:t>Variância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(m³/ha)²;</w:t>
      </w:r>
    </w:p>
    <w:p w14:paraId="316A9990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4"/>
        <w:ind w:left="709" w:hanging="280"/>
        <w:rPr>
          <w:rFonts w:ascii="Symbol" w:hAnsi="Symbol"/>
          <w:sz w:val="20"/>
        </w:rPr>
      </w:pPr>
      <w:r>
        <w:rPr>
          <w:sz w:val="20"/>
        </w:rPr>
        <w:t>Desvio</w:t>
      </w:r>
      <w:r>
        <w:rPr>
          <w:spacing w:val="-9"/>
          <w:sz w:val="20"/>
        </w:rPr>
        <w:t xml:space="preserve"> </w:t>
      </w:r>
      <w:r>
        <w:rPr>
          <w:sz w:val="20"/>
        </w:rPr>
        <w:t>padrão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(m³/ha);</w:t>
      </w:r>
    </w:p>
    <w:p w14:paraId="619207A5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3"/>
        <w:ind w:left="709" w:hanging="280"/>
        <w:rPr>
          <w:rFonts w:ascii="Symbol" w:hAnsi="Symbol"/>
          <w:sz w:val="20"/>
        </w:rPr>
      </w:pPr>
      <w:r>
        <w:rPr>
          <w:sz w:val="20"/>
        </w:rPr>
        <w:t>Erro</w:t>
      </w:r>
      <w:r>
        <w:rPr>
          <w:spacing w:val="-8"/>
          <w:sz w:val="20"/>
        </w:rPr>
        <w:t xml:space="preserve"> </w:t>
      </w:r>
      <w:r>
        <w:rPr>
          <w:sz w:val="20"/>
        </w:rPr>
        <w:t>padrão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média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(m³/ha);</w:t>
      </w:r>
    </w:p>
    <w:p w14:paraId="3A3C3915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4"/>
        <w:ind w:left="709" w:hanging="280"/>
        <w:rPr>
          <w:rFonts w:ascii="Symbol" w:hAnsi="Symbol"/>
          <w:sz w:val="20"/>
        </w:rPr>
      </w:pPr>
      <w:r>
        <w:rPr>
          <w:sz w:val="20"/>
        </w:rPr>
        <w:t>Volume</w:t>
      </w:r>
      <w:r>
        <w:rPr>
          <w:spacing w:val="-8"/>
          <w:sz w:val="20"/>
        </w:rPr>
        <w:t xml:space="preserve"> </w:t>
      </w:r>
      <w:r>
        <w:rPr>
          <w:sz w:val="20"/>
        </w:rPr>
        <w:t>médio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(m³/ha);</w:t>
      </w:r>
    </w:p>
    <w:p w14:paraId="3366A2F0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3"/>
        <w:ind w:left="709" w:hanging="280"/>
        <w:rPr>
          <w:rFonts w:ascii="Symbol" w:hAnsi="Symbol"/>
          <w:sz w:val="20"/>
        </w:rPr>
      </w:pPr>
      <w:r>
        <w:rPr>
          <w:sz w:val="20"/>
        </w:rPr>
        <w:t>Coeficiente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(%);</w:t>
      </w:r>
    </w:p>
    <w:p w14:paraId="03858F88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1"/>
        <w:ind w:left="709" w:hanging="280"/>
        <w:rPr>
          <w:rFonts w:ascii="Symbol" w:hAnsi="Symbol"/>
          <w:sz w:val="20"/>
        </w:rPr>
      </w:pPr>
      <w:r>
        <w:rPr>
          <w:sz w:val="20"/>
        </w:rPr>
        <w:t>Intensidade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amostra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(n);</w:t>
      </w:r>
    </w:p>
    <w:p w14:paraId="35E00CAE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3"/>
        <w:ind w:left="709" w:hanging="280"/>
        <w:rPr>
          <w:rFonts w:ascii="Symbol" w:hAnsi="Symbol"/>
          <w:sz w:val="20"/>
        </w:rPr>
      </w:pPr>
      <w:r>
        <w:rPr>
          <w:sz w:val="20"/>
        </w:rPr>
        <w:t>Cálculo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erro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amostragem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(E%);</w:t>
      </w:r>
    </w:p>
    <w:p w14:paraId="6F53327E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4"/>
        <w:ind w:left="709" w:hanging="280"/>
        <w:rPr>
          <w:rFonts w:ascii="Symbol" w:hAnsi="Symbol"/>
          <w:sz w:val="20"/>
        </w:rPr>
      </w:pPr>
      <w:r>
        <w:rPr>
          <w:sz w:val="20"/>
        </w:rPr>
        <w:t>Intervalo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confiança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média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população;</w:t>
      </w:r>
    </w:p>
    <w:p w14:paraId="65C51052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3"/>
        <w:ind w:left="709" w:hanging="280"/>
        <w:rPr>
          <w:rFonts w:ascii="Symbol" w:hAnsi="Symbol"/>
          <w:sz w:val="20"/>
        </w:rPr>
      </w:pPr>
      <w:r>
        <w:rPr>
          <w:spacing w:val="-2"/>
          <w:sz w:val="20"/>
        </w:rPr>
        <w:t>Valor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Student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t(1-α%;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n-</w:t>
      </w:r>
      <w:r>
        <w:rPr>
          <w:spacing w:val="-4"/>
          <w:sz w:val="20"/>
        </w:rPr>
        <w:t>1GL);</w:t>
      </w:r>
    </w:p>
    <w:p w14:paraId="54100011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4"/>
        <w:ind w:left="709" w:hanging="280"/>
        <w:rPr>
          <w:rFonts w:ascii="Symbol" w:hAnsi="Symbol"/>
          <w:sz w:val="20"/>
        </w:rPr>
      </w:pPr>
      <w:r>
        <w:rPr>
          <w:spacing w:val="-2"/>
          <w:sz w:val="20"/>
        </w:rPr>
        <w:t>Estimativa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mínima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confiável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(m³):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(1-2α%;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n-1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GL);</w:t>
      </w:r>
    </w:p>
    <w:p w14:paraId="04DF63B2" w14:textId="77777777" w:rsidR="00E35213" w:rsidRDefault="00901A6A">
      <w:pPr>
        <w:pStyle w:val="Ttulo2"/>
        <w:numPr>
          <w:ilvl w:val="1"/>
          <w:numId w:val="4"/>
        </w:numPr>
        <w:tabs>
          <w:tab w:val="left" w:pos="616"/>
        </w:tabs>
        <w:spacing w:before="190"/>
        <w:ind w:left="616" w:hanging="331"/>
        <w:jc w:val="left"/>
      </w:pPr>
      <w:r>
        <w:rPr>
          <w:spacing w:val="-2"/>
        </w:rPr>
        <w:t>Volumetria</w:t>
      </w:r>
    </w:p>
    <w:p w14:paraId="09005D23" w14:textId="77777777" w:rsidR="00E35213" w:rsidRDefault="00E35213">
      <w:pPr>
        <w:pStyle w:val="Corpodetexto"/>
        <w:spacing w:before="11"/>
        <w:rPr>
          <w:rFonts w:ascii="Arial"/>
          <w:b/>
        </w:rPr>
      </w:pPr>
    </w:p>
    <w:p w14:paraId="6E01C767" w14:textId="77777777" w:rsidR="00E35213" w:rsidRDefault="00901A6A">
      <w:pPr>
        <w:pStyle w:val="Corpodetexto"/>
        <w:ind w:left="789"/>
      </w:pPr>
      <w:r>
        <w:rPr>
          <w:spacing w:val="-2"/>
        </w:rPr>
        <w:t>Apresentar:</w:t>
      </w:r>
    </w:p>
    <w:p w14:paraId="554BA364" w14:textId="77777777" w:rsidR="00E35213" w:rsidRDefault="00E35213">
      <w:pPr>
        <w:pStyle w:val="Corpodetexto"/>
        <w:spacing w:before="45"/>
      </w:pPr>
    </w:p>
    <w:p w14:paraId="51C81F99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ind w:left="709" w:hanging="280"/>
        <w:rPr>
          <w:rFonts w:ascii="Symbol" w:hAnsi="Symbol"/>
          <w:sz w:val="20"/>
        </w:rPr>
      </w:pPr>
      <w:r>
        <w:rPr>
          <w:sz w:val="20"/>
        </w:rPr>
        <w:t>Volume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área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amostrada;</w:t>
      </w:r>
    </w:p>
    <w:p w14:paraId="05711C7C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4"/>
        <w:ind w:left="709" w:hanging="280"/>
        <w:rPr>
          <w:rFonts w:ascii="Symbol" w:hAnsi="Symbol"/>
          <w:sz w:val="20"/>
        </w:rPr>
      </w:pPr>
      <w:r>
        <w:rPr>
          <w:sz w:val="20"/>
        </w:rPr>
        <w:t>Estimativa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volumetria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unidade</w:t>
      </w:r>
      <w:r>
        <w:rPr>
          <w:spacing w:val="-8"/>
          <w:sz w:val="20"/>
        </w:rPr>
        <w:t xml:space="preserve"> </w:t>
      </w:r>
      <w:r>
        <w:rPr>
          <w:sz w:val="20"/>
        </w:rPr>
        <w:t>amostral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m³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hectare;</w:t>
      </w:r>
    </w:p>
    <w:p w14:paraId="5F5E63BD" w14:textId="77777777" w:rsidR="00E35213" w:rsidRDefault="00901A6A">
      <w:pPr>
        <w:pStyle w:val="PargrafodaLista"/>
        <w:numPr>
          <w:ilvl w:val="2"/>
          <w:numId w:val="4"/>
        </w:numPr>
        <w:tabs>
          <w:tab w:val="left" w:pos="709"/>
        </w:tabs>
        <w:spacing w:before="33"/>
        <w:ind w:left="709" w:hanging="280"/>
        <w:rPr>
          <w:rFonts w:ascii="Symbol" w:hAnsi="Symbol"/>
          <w:sz w:val="20"/>
        </w:rPr>
      </w:pPr>
      <w:r>
        <w:rPr>
          <w:sz w:val="20"/>
        </w:rPr>
        <w:t>Volume</w:t>
      </w:r>
      <w:r>
        <w:rPr>
          <w:spacing w:val="-7"/>
          <w:sz w:val="20"/>
        </w:rPr>
        <w:t xml:space="preserve"> </w:t>
      </w:r>
      <w:r>
        <w:rPr>
          <w:sz w:val="20"/>
        </w:rPr>
        <w:t>estimado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requerida;</w:t>
      </w:r>
    </w:p>
    <w:p w14:paraId="43252752" w14:textId="77777777" w:rsidR="00E35213" w:rsidRPr="00901A6A" w:rsidRDefault="00901A6A">
      <w:pPr>
        <w:pStyle w:val="PargrafodaLista"/>
        <w:numPr>
          <w:ilvl w:val="2"/>
          <w:numId w:val="4"/>
        </w:numPr>
        <w:tabs>
          <w:tab w:val="left" w:pos="710"/>
        </w:tabs>
        <w:spacing w:before="33" w:line="268" w:lineRule="auto"/>
        <w:ind w:right="148"/>
        <w:rPr>
          <w:rFonts w:ascii="Symbol" w:hAnsi="Symbol"/>
          <w:sz w:val="20"/>
        </w:rPr>
      </w:pPr>
      <w:r>
        <w:rPr>
          <w:sz w:val="20"/>
        </w:rPr>
        <w:t>Justificar a escolha do método utilizado para estimar o volume (equação de volume).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Citar </w:t>
      </w:r>
      <w:r>
        <w:rPr>
          <w:sz w:val="20"/>
        </w:rPr>
        <w:t>literatura;</w:t>
      </w:r>
    </w:p>
    <w:p w14:paraId="02C79C59" w14:textId="77777777" w:rsidR="00901A6A" w:rsidRDefault="00901A6A" w:rsidP="00901A6A">
      <w:pPr>
        <w:tabs>
          <w:tab w:val="left" w:pos="710"/>
        </w:tabs>
        <w:spacing w:before="33" w:line="268" w:lineRule="auto"/>
        <w:ind w:right="148"/>
        <w:rPr>
          <w:rFonts w:ascii="Symbol" w:hAnsi="Symbol"/>
          <w:sz w:val="20"/>
        </w:rPr>
      </w:pPr>
    </w:p>
    <w:p w14:paraId="727413F8" w14:textId="77777777" w:rsidR="00901A6A" w:rsidRDefault="00901A6A" w:rsidP="00901A6A">
      <w:pPr>
        <w:tabs>
          <w:tab w:val="left" w:pos="710"/>
        </w:tabs>
        <w:spacing w:before="33" w:line="268" w:lineRule="auto"/>
        <w:ind w:right="148"/>
        <w:rPr>
          <w:rFonts w:ascii="Symbol" w:hAnsi="Symbol"/>
          <w:sz w:val="20"/>
        </w:rPr>
      </w:pPr>
    </w:p>
    <w:p w14:paraId="2AE2807E" w14:textId="77777777" w:rsidR="00901A6A" w:rsidRDefault="00901A6A" w:rsidP="00901A6A">
      <w:pPr>
        <w:tabs>
          <w:tab w:val="left" w:pos="710"/>
        </w:tabs>
        <w:spacing w:before="33" w:line="268" w:lineRule="auto"/>
        <w:ind w:right="148"/>
        <w:rPr>
          <w:rFonts w:ascii="Symbol" w:hAnsi="Symbol"/>
          <w:sz w:val="20"/>
        </w:rPr>
      </w:pPr>
    </w:p>
    <w:p w14:paraId="0E4578E9" w14:textId="77777777" w:rsidR="00901A6A" w:rsidRDefault="00901A6A" w:rsidP="00901A6A">
      <w:pPr>
        <w:tabs>
          <w:tab w:val="left" w:pos="710"/>
        </w:tabs>
        <w:spacing w:before="33" w:line="268" w:lineRule="auto"/>
        <w:ind w:right="148"/>
        <w:rPr>
          <w:rFonts w:ascii="Symbol" w:hAnsi="Symbol"/>
          <w:sz w:val="20"/>
        </w:rPr>
      </w:pPr>
    </w:p>
    <w:p w14:paraId="148A62B4" w14:textId="77777777" w:rsidR="00901A6A" w:rsidRPr="00901A6A" w:rsidRDefault="00901A6A" w:rsidP="00901A6A">
      <w:pPr>
        <w:tabs>
          <w:tab w:val="left" w:pos="710"/>
        </w:tabs>
        <w:spacing w:before="33" w:line="268" w:lineRule="auto"/>
        <w:ind w:right="148"/>
        <w:rPr>
          <w:rFonts w:ascii="Symbol" w:hAnsi="Symbol"/>
          <w:sz w:val="20"/>
        </w:rPr>
      </w:pPr>
    </w:p>
    <w:p w14:paraId="03625095" w14:textId="77777777" w:rsidR="00E35213" w:rsidRDefault="00E35213">
      <w:pPr>
        <w:pStyle w:val="Corpodetexto"/>
        <w:spacing w:before="44"/>
      </w:pPr>
    </w:p>
    <w:p w14:paraId="6DBA04CC" w14:textId="77777777" w:rsidR="00E35213" w:rsidRDefault="00901A6A">
      <w:pPr>
        <w:spacing w:line="276" w:lineRule="auto"/>
        <w:ind w:left="2" w:right="14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OBS: O Rendimento Lenhoso de lenha nativa em st. conforme anexo II da IN 21/2014, o qual considera as unidades de medida da resolução CONAMA 411.</w:t>
      </w:r>
    </w:p>
    <w:p w14:paraId="1456E772" w14:textId="77777777" w:rsidR="00E35213" w:rsidRDefault="00901A6A">
      <w:pPr>
        <w:spacing w:line="276" w:lineRule="auto"/>
        <w:ind w:left="2" w:right="14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OBS: A madeira das árvores de espécies florestais nativas oriundas de populações naturais consideradas de uso nobre ou protegidas por lei ou ato normativo, e aptas à serraria ou marcenaria, não poderá ser convertida em lenha ou carvão.</w:t>
      </w:r>
    </w:p>
    <w:p w14:paraId="64F9B217" w14:textId="77777777" w:rsidR="00E35213" w:rsidRDefault="00901A6A">
      <w:pPr>
        <w:pStyle w:val="Corpodetexto"/>
        <w:spacing w:before="158"/>
        <w:ind w:left="2" w:right="148" w:firstLine="566"/>
        <w:jc w:val="both"/>
      </w:pPr>
      <w:r>
        <w:t>A madeira das árvores de espécies florestais nativas oriundas de populações naturais consideradas de uso nobre ou protegidas por lei ou ato normativo, e aptas à serraria ou marcenaria, não poderá ser convertida em lenha ou carvão.</w:t>
      </w:r>
    </w:p>
    <w:p w14:paraId="5A32069A" w14:textId="77777777" w:rsidR="00E35213" w:rsidRDefault="00E35213">
      <w:pPr>
        <w:pStyle w:val="Corpodetexto"/>
        <w:spacing w:before="2"/>
      </w:pPr>
    </w:p>
    <w:p w14:paraId="4C343183" w14:textId="77777777" w:rsidR="00E35213" w:rsidRDefault="00901A6A">
      <w:pPr>
        <w:pStyle w:val="Ttulo2"/>
        <w:ind w:left="2" w:right="146" w:firstLine="0"/>
        <w:jc w:val="both"/>
      </w:pPr>
      <w:r>
        <w:t>OBS:</w:t>
      </w:r>
      <w:r>
        <w:rPr>
          <w:spacing w:val="-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itens</w:t>
      </w:r>
      <w:r>
        <w:rPr>
          <w:spacing w:val="-10"/>
        </w:rPr>
        <w:t xml:space="preserve"> </w:t>
      </w:r>
      <w:r>
        <w:t>descritos</w:t>
      </w:r>
      <w:r>
        <w:rPr>
          <w:spacing w:val="-8"/>
        </w:rPr>
        <w:t xml:space="preserve"> </w:t>
      </w:r>
      <w:r>
        <w:t>acima</w:t>
      </w:r>
      <w:r>
        <w:rPr>
          <w:spacing w:val="-10"/>
        </w:rPr>
        <w:t xml:space="preserve"> </w:t>
      </w:r>
      <w:r>
        <w:t>devem</w:t>
      </w:r>
      <w:r>
        <w:rPr>
          <w:spacing w:val="-7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especificados</w:t>
      </w:r>
      <w:r>
        <w:rPr>
          <w:spacing w:val="-10"/>
        </w:rPr>
        <w:t xml:space="preserve"> </w:t>
      </w:r>
      <w:r>
        <w:t>APENAS</w:t>
      </w:r>
      <w:r>
        <w:rPr>
          <w:spacing w:val="-10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aplicarem</w:t>
      </w:r>
      <w:r>
        <w:rPr>
          <w:spacing w:val="-7"/>
        </w:rPr>
        <w:t xml:space="preserve"> </w:t>
      </w:r>
      <w:r>
        <w:t xml:space="preserve">ao </w:t>
      </w:r>
      <w:r>
        <w:rPr>
          <w:spacing w:val="-2"/>
        </w:rPr>
        <w:t>empreendimento</w:t>
      </w:r>
    </w:p>
    <w:p w14:paraId="095C5A31" w14:textId="77777777" w:rsidR="00E35213" w:rsidRDefault="00E35213">
      <w:pPr>
        <w:pStyle w:val="Corpodetexto"/>
        <w:rPr>
          <w:rFonts w:ascii="Arial"/>
          <w:b/>
        </w:rPr>
      </w:pPr>
    </w:p>
    <w:p w14:paraId="36FCB6FC" w14:textId="77777777" w:rsidR="00E35213" w:rsidRDefault="00E35213">
      <w:pPr>
        <w:pStyle w:val="Corpodetexto"/>
        <w:rPr>
          <w:rFonts w:ascii="Arial"/>
          <w:b/>
        </w:rPr>
      </w:pPr>
    </w:p>
    <w:p w14:paraId="1804A955" w14:textId="77777777" w:rsidR="00E35213" w:rsidRDefault="00E35213">
      <w:pPr>
        <w:pStyle w:val="Corpodetexto"/>
        <w:rPr>
          <w:rFonts w:ascii="Arial"/>
          <w:b/>
        </w:rPr>
      </w:pPr>
    </w:p>
    <w:p w14:paraId="05E0D5CF" w14:textId="77777777" w:rsidR="00E35213" w:rsidRDefault="00901A6A">
      <w:pPr>
        <w:pStyle w:val="Corpodetexto"/>
        <w:ind w:left="2371" w:right="143" w:hanging="714"/>
        <w:jc w:val="right"/>
      </w:pP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Ambiente,</w:t>
      </w:r>
      <w:r>
        <w:rPr>
          <w:spacing w:val="-5"/>
        </w:rPr>
        <w:t xml:space="preserve"> </w:t>
      </w:r>
      <w:r>
        <w:t>Saneamento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Hídricos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Cristalina Endereço:</w:t>
      </w:r>
      <w:r>
        <w:rPr>
          <w:spacing w:val="-6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Aymorés,</w:t>
      </w:r>
      <w:r>
        <w:rPr>
          <w:spacing w:val="-6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Lt.</w:t>
      </w:r>
      <w:r>
        <w:rPr>
          <w:spacing w:val="-4"/>
        </w:rPr>
        <w:t xml:space="preserve"> </w:t>
      </w:r>
      <w:r>
        <w:t>208A</w:t>
      </w:r>
      <w:r>
        <w:rPr>
          <w:spacing w:val="-6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Polícia</w:t>
      </w:r>
      <w:r>
        <w:rPr>
          <w:spacing w:val="-4"/>
        </w:rPr>
        <w:t xml:space="preserve"> </w:t>
      </w:r>
      <w:r>
        <w:rPr>
          <w:spacing w:val="-2"/>
        </w:rPr>
        <w:t>Militar)</w:t>
      </w:r>
    </w:p>
    <w:p w14:paraId="1D7714F5" w14:textId="77777777" w:rsidR="00E35213" w:rsidRDefault="00901A6A">
      <w:pPr>
        <w:pStyle w:val="Corpodetexto"/>
        <w:spacing w:line="228" w:lineRule="exact"/>
        <w:ind w:right="144"/>
        <w:jc w:val="right"/>
      </w:pPr>
      <w:r>
        <w:t>Contato:</w:t>
      </w:r>
      <w:r>
        <w:rPr>
          <w:spacing w:val="-7"/>
        </w:rPr>
        <w:t xml:space="preserve"> </w:t>
      </w:r>
      <w:hyperlink r:id="rId7">
        <w:r w:rsidR="00E35213">
          <w:rPr>
            <w:spacing w:val="-2"/>
            <w:u w:val="single"/>
          </w:rPr>
          <w:t>meioambiente@cristalina.go.gov.br</w:t>
        </w:r>
      </w:hyperlink>
    </w:p>
    <w:p w14:paraId="7C6BBBAA" w14:textId="77777777" w:rsidR="00E35213" w:rsidRDefault="00901A6A">
      <w:pPr>
        <w:pStyle w:val="Corpodetexto"/>
        <w:spacing w:before="1"/>
        <w:ind w:right="140"/>
        <w:jc w:val="right"/>
      </w:pPr>
      <w:r>
        <w:t>Telefone:</w:t>
      </w:r>
      <w:r>
        <w:rPr>
          <w:spacing w:val="-10"/>
        </w:rPr>
        <w:t xml:space="preserve"> </w:t>
      </w:r>
      <w:r>
        <w:t>(61)</w:t>
      </w:r>
      <w:r>
        <w:rPr>
          <w:spacing w:val="-10"/>
        </w:rPr>
        <w:t xml:space="preserve"> </w:t>
      </w:r>
      <w:r>
        <w:t>99946-</w:t>
      </w:r>
      <w:r>
        <w:rPr>
          <w:spacing w:val="-4"/>
        </w:rPr>
        <w:t>3373</w:t>
      </w:r>
    </w:p>
    <w:sectPr w:rsidR="00E35213">
      <w:headerReference w:type="default" r:id="rId8"/>
      <w:footerReference w:type="default" r:id="rId9"/>
      <w:pgSz w:w="11910" w:h="16840"/>
      <w:pgMar w:top="1920" w:right="1559" w:bottom="1380" w:left="1700" w:header="454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9D477" w14:textId="77777777" w:rsidR="00AB7B96" w:rsidRDefault="00AB7B96">
      <w:r>
        <w:separator/>
      </w:r>
    </w:p>
  </w:endnote>
  <w:endnote w:type="continuationSeparator" w:id="0">
    <w:p w14:paraId="1E9B1825" w14:textId="77777777" w:rsidR="00AB7B96" w:rsidRDefault="00AB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B3A21" w14:textId="3BB4CD02" w:rsidR="00E35213" w:rsidRDefault="00E35213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B2D19" w14:textId="77777777" w:rsidR="00AB7B96" w:rsidRDefault="00AB7B96">
      <w:r>
        <w:separator/>
      </w:r>
    </w:p>
  </w:footnote>
  <w:footnote w:type="continuationSeparator" w:id="0">
    <w:p w14:paraId="4B376EC6" w14:textId="77777777" w:rsidR="00AB7B96" w:rsidRDefault="00AB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981B" w14:textId="1A8BA926" w:rsidR="00E35213" w:rsidRDefault="00901A6A">
    <w:pPr>
      <w:pStyle w:val="Corpodetexto"/>
      <w:spacing w:line="14" w:lineRule="auto"/>
    </w:pPr>
    <w:r w:rsidRPr="00901A6A">
      <w:rPr>
        <w:rFonts w:ascii="Aptos" w:eastAsia="Aptos" w:hAnsi="Aptos" w:cs="Times New Roman"/>
        <w:noProof/>
        <w:kern w:val="2"/>
        <w:sz w:val="24"/>
        <w:szCs w:val="24"/>
        <w:lang w:val="pt-BR"/>
        <w14:ligatures w14:val="standardContextual"/>
      </w:rPr>
      <w:drawing>
        <wp:anchor distT="0" distB="0" distL="114300" distR="114300" simplePos="0" relativeHeight="251658240" behindDoc="1" locked="0" layoutInCell="1" allowOverlap="1" wp14:anchorId="7AE4E075" wp14:editId="02DF698A">
          <wp:simplePos x="0" y="0"/>
          <wp:positionH relativeFrom="page">
            <wp:posOffset>3175</wp:posOffset>
          </wp:positionH>
          <wp:positionV relativeFrom="paragraph">
            <wp:posOffset>-286385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1735"/>
    <w:multiLevelType w:val="hybridMultilevel"/>
    <w:tmpl w:val="DF00AE46"/>
    <w:lvl w:ilvl="0" w:tplc="59D46BAC">
      <w:numFmt w:val="bullet"/>
      <w:lvlText w:val=""/>
      <w:lvlJc w:val="left"/>
      <w:pPr>
        <w:ind w:left="99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7E87F38">
      <w:numFmt w:val="bullet"/>
      <w:lvlText w:val="•"/>
      <w:lvlJc w:val="left"/>
      <w:pPr>
        <w:ind w:left="1764" w:hanging="286"/>
      </w:pPr>
      <w:rPr>
        <w:rFonts w:hint="default"/>
        <w:lang w:val="pt-PT" w:eastAsia="en-US" w:bidi="ar-SA"/>
      </w:rPr>
    </w:lvl>
    <w:lvl w:ilvl="2" w:tplc="1E40CE9A">
      <w:numFmt w:val="bullet"/>
      <w:lvlText w:val="•"/>
      <w:lvlJc w:val="left"/>
      <w:pPr>
        <w:ind w:left="2529" w:hanging="286"/>
      </w:pPr>
      <w:rPr>
        <w:rFonts w:hint="default"/>
        <w:lang w:val="pt-PT" w:eastAsia="en-US" w:bidi="ar-SA"/>
      </w:rPr>
    </w:lvl>
    <w:lvl w:ilvl="3" w:tplc="684CB564">
      <w:numFmt w:val="bullet"/>
      <w:lvlText w:val="•"/>
      <w:lvlJc w:val="left"/>
      <w:pPr>
        <w:ind w:left="3294" w:hanging="286"/>
      </w:pPr>
      <w:rPr>
        <w:rFonts w:hint="default"/>
        <w:lang w:val="pt-PT" w:eastAsia="en-US" w:bidi="ar-SA"/>
      </w:rPr>
    </w:lvl>
    <w:lvl w:ilvl="4" w:tplc="5176774E">
      <w:numFmt w:val="bullet"/>
      <w:lvlText w:val="•"/>
      <w:lvlJc w:val="left"/>
      <w:pPr>
        <w:ind w:left="4058" w:hanging="286"/>
      </w:pPr>
      <w:rPr>
        <w:rFonts w:hint="default"/>
        <w:lang w:val="pt-PT" w:eastAsia="en-US" w:bidi="ar-SA"/>
      </w:rPr>
    </w:lvl>
    <w:lvl w:ilvl="5" w:tplc="69CC531E">
      <w:numFmt w:val="bullet"/>
      <w:lvlText w:val="•"/>
      <w:lvlJc w:val="left"/>
      <w:pPr>
        <w:ind w:left="4823" w:hanging="286"/>
      </w:pPr>
      <w:rPr>
        <w:rFonts w:hint="default"/>
        <w:lang w:val="pt-PT" w:eastAsia="en-US" w:bidi="ar-SA"/>
      </w:rPr>
    </w:lvl>
    <w:lvl w:ilvl="6" w:tplc="345CFFB0">
      <w:numFmt w:val="bullet"/>
      <w:lvlText w:val="•"/>
      <w:lvlJc w:val="left"/>
      <w:pPr>
        <w:ind w:left="5588" w:hanging="286"/>
      </w:pPr>
      <w:rPr>
        <w:rFonts w:hint="default"/>
        <w:lang w:val="pt-PT" w:eastAsia="en-US" w:bidi="ar-SA"/>
      </w:rPr>
    </w:lvl>
    <w:lvl w:ilvl="7" w:tplc="BD281B36">
      <w:numFmt w:val="bullet"/>
      <w:lvlText w:val="•"/>
      <w:lvlJc w:val="left"/>
      <w:pPr>
        <w:ind w:left="6353" w:hanging="286"/>
      </w:pPr>
      <w:rPr>
        <w:rFonts w:hint="default"/>
        <w:lang w:val="pt-PT" w:eastAsia="en-US" w:bidi="ar-SA"/>
      </w:rPr>
    </w:lvl>
    <w:lvl w:ilvl="8" w:tplc="3D06729E">
      <w:numFmt w:val="bullet"/>
      <w:lvlText w:val="•"/>
      <w:lvlJc w:val="left"/>
      <w:pPr>
        <w:ind w:left="7117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7022605"/>
    <w:multiLevelType w:val="multilevel"/>
    <w:tmpl w:val="70B4258C"/>
    <w:lvl w:ilvl="0">
      <w:start w:val="1"/>
      <w:numFmt w:val="decimal"/>
      <w:lvlText w:val="%1."/>
      <w:lvlJc w:val="left"/>
      <w:pPr>
        <w:ind w:left="36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3" w:hanging="33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710" w:hanging="281"/>
      </w:pPr>
      <w:rPr>
        <w:rFonts w:ascii="Symbol" w:eastAsia="Symbol" w:hAnsi="Symbol" w:cs="Symbol"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71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1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92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74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5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3539791A"/>
    <w:multiLevelType w:val="hybridMultilevel"/>
    <w:tmpl w:val="76F2A9C0"/>
    <w:lvl w:ilvl="0" w:tplc="C4244380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DDCFD1A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9C9C7576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3" w:tplc="C206F8CE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 w:tplc="A91C1D42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B3E01ACE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90FA2FC4">
      <w:numFmt w:val="bullet"/>
      <w:lvlText w:val="•"/>
      <w:lvlJc w:val="left"/>
      <w:pPr>
        <w:ind w:left="5588" w:hanging="360"/>
      </w:pPr>
      <w:rPr>
        <w:rFonts w:hint="default"/>
        <w:lang w:val="pt-PT" w:eastAsia="en-US" w:bidi="ar-SA"/>
      </w:rPr>
    </w:lvl>
    <w:lvl w:ilvl="7" w:tplc="CA105074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 w:tplc="C37E6A54"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EC45B28"/>
    <w:multiLevelType w:val="hybridMultilevel"/>
    <w:tmpl w:val="A6C41576"/>
    <w:lvl w:ilvl="0" w:tplc="B6349CA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E980E78">
      <w:numFmt w:val="bullet"/>
      <w:lvlText w:val="•"/>
      <w:lvlJc w:val="left"/>
      <w:pPr>
        <w:ind w:left="1764" w:hanging="360"/>
      </w:pPr>
      <w:rPr>
        <w:rFonts w:hint="default"/>
        <w:lang w:val="pt-PT" w:eastAsia="en-US" w:bidi="ar-SA"/>
      </w:rPr>
    </w:lvl>
    <w:lvl w:ilvl="2" w:tplc="8F8C7BFE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3" w:tplc="311A3592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4" w:tplc="801AF1EC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5" w:tplc="AD1E08F8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5B5AE958">
      <w:numFmt w:val="bullet"/>
      <w:lvlText w:val="•"/>
      <w:lvlJc w:val="left"/>
      <w:pPr>
        <w:ind w:left="5588" w:hanging="360"/>
      </w:pPr>
      <w:rPr>
        <w:rFonts w:hint="default"/>
        <w:lang w:val="pt-PT" w:eastAsia="en-US" w:bidi="ar-SA"/>
      </w:rPr>
    </w:lvl>
    <w:lvl w:ilvl="7" w:tplc="8E12C5CC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 w:tplc="C46E262A">
      <w:numFmt w:val="bullet"/>
      <w:lvlText w:val="•"/>
      <w:lvlJc w:val="left"/>
      <w:pPr>
        <w:ind w:left="7117" w:hanging="360"/>
      </w:pPr>
      <w:rPr>
        <w:rFonts w:hint="default"/>
        <w:lang w:val="pt-PT" w:eastAsia="en-US" w:bidi="ar-SA"/>
      </w:rPr>
    </w:lvl>
  </w:abstractNum>
  <w:num w:numId="1" w16cid:durableId="1468821184">
    <w:abstractNumId w:val="2"/>
  </w:num>
  <w:num w:numId="2" w16cid:durableId="1119494910">
    <w:abstractNumId w:val="0"/>
  </w:num>
  <w:num w:numId="3" w16cid:durableId="540898171">
    <w:abstractNumId w:val="3"/>
  </w:num>
  <w:num w:numId="4" w16cid:durableId="99630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13"/>
    <w:rsid w:val="007F2A32"/>
    <w:rsid w:val="00901A6A"/>
    <w:rsid w:val="00AB7B96"/>
    <w:rsid w:val="00B14FBC"/>
    <w:rsid w:val="00E35213"/>
    <w:rsid w:val="00E35214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0BB87"/>
  <w15:docId w15:val="{E318E883-D5F2-49BB-BB66-E8462549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29"/>
      <w:ind w:left="360" w:hanging="35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614" w:hanging="32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9"/>
      <w:ind w:left="60" w:right="20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9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14F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FB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4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FB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ioambiente@cristalina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M. Ambiente1</cp:lastModifiedBy>
  <cp:revision>2</cp:revision>
  <dcterms:created xsi:type="dcterms:W3CDTF">2025-05-20T14:00:00Z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LTSC</vt:lpwstr>
  </property>
</Properties>
</file>