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4BFE" w14:textId="77777777" w:rsidR="00A61E57" w:rsidRDefault="00A61E57">
      <w:pPr>
        <w:pStyle w:val="Ttulo"/>
      </w:pPr>
    </w:p>
    <w:p w14:paraId="58363B7B" w14:textId="2F37228D" w:rsidR="006546C0" w:rsidRDefault="00A61E57">
      <w:pPr>
        <w:pStyle w:val="Ttulo"/>
      </w:pPr>
      <w:r>
        <w:t>TERMO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REFERÊNCIA</w:t>
      </w:r>
    </w:p>
    <w:p w14:paraId="3394C336" w14:textId="77777777" w:rsidR="006546C0" w:rsidRDefault="00A61E57">
      <w:pPr>
        <w:pStyle w:val="Ttulo"/>
        <w:spacing w:before="137" w:line="360" w:lineRule="auto"/>
        <w:ind w:right="4"/>
      </w:pPr>
      <w:r>
        <w:t>LEVANTAMENTO</w:t>
      </w:r>
      <w:r>
        <w:rPr>
          <w:spacing w:val="-4"/>
        </w:rPr>
        <w:t xml:space="preserve"> </w:t>
      </w:r>
      <w:r>
        <w:t>FLORÍSTICO</w:t>
      </w:r>
      <w:r>
        <w:rPr>
          <w:spacing w:val="-4"/>
        </w:rPr>
        <w:t xml:space="preserve"> </w:t>
      </w:r>
      <w:r>
        <w:t>(sem</w:t>
      </w:r>
      <w:r>
        <w:rPr>
          <w:spacing w:val="-7"/>
        </w:rPr>
        <w:t xml:space="preserve"> </w:t>
      </w:r>
      <w:r>
        <w:t>previsão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venda</w:t>
      </w:r>
      <w:r>
        <w:rPr>
          <w:spacing w:val="-4"/>
        </w:rPr>
        <w:t xml:space="preserve"> </w:t>
      </w:r>
      <w:r>
        <w:t>de material lenhoso)</w:t>
      </w:r>
    </w:p>
    <w:p w14:paraId="6D11CD2D" w14:textId="77777777" w:rsidR="006546C0" w:rsidRDefault="00A61E57">
      <w:pPr>
        <w:pStyle w:val="Ttulo1"/>
        <w:numPr>
          <w:ilvl w:val="0"/>
          <w:numId w:val="4"/>
        </w:numPr>
        <w:tabs>
          <w:tab w:val="left" w:pos="501"/>
        </w:tabs>
        <w:spacing w:before="227"/>
        <w:ind w:left="501" w:hanging="358"/>
      </w:pPr>
      <w:r>
        <w:t>Informações</w:t>
      </w:r>
      <w:r>
        <w:rPr>
          <w:spacing w:val="-11"/>
        </w:rPr>
        <w:t xml:space="preserve"> </w:t>
      </w:r>
      <w:r>
        <w:t>Cadastrais</w:t>
      </w:r>
      <w:r>
        <w:rPr>
          <w:spacing w:val="-8"/>
        </w:rPr>
        <w:t xml:space="preserve"> </w:t>
      </w:r>
      <w:r>
        <w:rPr>
          <w:spacing w:val="-2"/>
        </w:rPr>
        <w:t>Empreendedor/Empreendimento</w:t>
      </w:r>
    </w:p>
    <w:p w14:paraId="5EF91A07" w14:textId="77777777" w:rsidR="006546C0" w:rsidRDefault="00A61E57">
      <w:pPr>
        <w:pStyle w:val="PargrafodaLista"/>
        <w:numPr>
          <w:ilvl w:val="0"/>
          <w:numId w:val="1"/>
        </w:numPr>
        <w:tabs>
          <w:tab w:val="left" w:pos="1146"/>
        </w:tabs>
        <w:spacing w:before="4"/>
        <w:rPr>
          <w:sz w:val="20"/>
        </w:rPr>
      </w:pPr>
      <w:r>
        <w:rPr>
          <w:sz w:val="20"/>
        </w:rPr>
        <w:t>Razão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</w:t>
      </w:r>
    </w:p>
    <w:p w14:paraId="156860ED" w14:textId="77777777" w:rsidR="006546C0" w:rsidRDefault="00A61E57">
      <w:pPr>
        <w:pStyle w:val="PargrafodaLista"/>
        <w:numPr>
          <w:ilvl w:val="0"/>
          <w:numId w:val="1"/>
        </w:numPr>
        <w:tabs>
          <w:tab w:val="left" w:pos="1146"/>
        </w:tabs>
        <w:rPr>
          <w:sz w:val="20"/>
        </w:rPr>
      </w:pPr>
      <w:r>
        <w:rPr>
          <w:sz w:val="20"/>
        </w:rPr>
        <w:t>Nome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telefone</w:t>
      </w:r>
    </w:p>
    <w:p w14:paraId="605B2A87" w14:textId="77777777" w:rsidR="006546C0" w:rsidRDefault="00A61E57">
      <w:pPr>
        <w:pStyle w:val="PargrafodaLista"/>
        <w:numPr>
          <w:ilvl w:val="0"/>
          <w:numId w:val="1"/>
        </w:numPr>
        <w:tabs>
          <w:tab w:val="left" w:pos="1146"/>
        </w:tabs>
        <w:rPr>
          <w:sz w:val="20"/>
        </w:rPr>
      </w:pPr>
      <w:r>
        <w:rPr>
          <w:sz w:val="20"/>
        </w:rPr>
        <w:t>Endereço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completo</w:t>
      </w:r>
    </w:p>
    <w:p w14:paraId="247B735B" w14:textId="77777777" w:rsidR="006546C0" w:rsidRDefault="00A61E57">
      <w:pPr>
        <w:pStyle w:val="PargrafodaLista"/>
        <w:numPr>
          <w:ilvl w:val="0"/>
          <w:numId w:val="1"/>
        </w:numPr>
        <w:tabs>
          <w:tab w:val="left" w:pos="1146"/>
        </w:tabs>
        <w:spacing w:line="242" w:lineRule="exact"/>
        <w:rPr>
          <w:sz w:val="20"/>
        </w:rPr>
      </w:pPr>
      <w:r>
        <w:rPr>
          <w:sz w:val="20"/>
        </w:rPr>
        <w:t>Endereço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0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2"/>
          <w:sz w:val="20"/>
        </w:rPr>
        <w:t xml:space="preserve"> </w:t>
      </w:r>
      <w:r>
        <w:rPr>
          <w:sz w:val="20"/>
        </w:rPr>
        <w:t>(e-</w:t>
      </w:r>
      <w:r>
        <w:rPr>
          <w:spacing w:val="-4"/>
          <w:sz w:val="20"/>
        </w:rPr>
        <w:t>mail)</w:t>
      </w:r>
    </w:p>
    <w:p w14:paraId="2F053CA2" w14:textId="77777777" w:rsidR="006546C0" w:rsidRDefault="00A61E57">
      <w:pPr>
        <w:pStyle w:val="PargrafodaLista"/>
        <w:numPr>
          <w:ilvl w:val="0"/>
          <w:numId w:val="1"/>
        </w:numPr>
        <w:tabs>
          <w:tab w:val="left" w:pos="1146"/>
        </w:tabs>
        <w:rPr>
          <w:sz w:val="20"/>
        </w:rPr>
      </w:pPr>
      <w:r>
        <w:rPr>
          <w:spacing w:val="-2"/>
          <w:sz w:val="20"/>
        </w:rPr>
        <w:t>CNPJ/CPF</w:t>
      </w:r>
    </w:p>
    <w:p w14:paraId="76F3CCC5" w14:textId="77777777" w:rsidR="006546C0" w:rsidRDefault="00A61E57">
      <w:pPr>
        <w:pStyle w:val="Ttulo1"/>
        <w:numPr>
          <w:ilvl w:val="0"/>
          <w:numId w:val="4"/>
        </w:numPr>
        <w:tabs>
          <w:tab w:val="left" w:pos="501"/>
        </w:tabs>
        <w:ind w:left="501" w:hanging="358"/>
      </w:pPr>
      <w:r>
        <w:t>Identificação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rPr>
          <w:spacing w:val="-2"/>
        </w:rPr>
        <w:t>Técnico</w:t>
      </w:r>
    </w:p>
    <w:p w14:paraId="02038B12" w14:textId="77777777" w:rsidR="006546C0" w:rsidRDefault="00A61E57">
      <w:pPr>
        <w:pStyle w:val="PargrafodaLista"/>
        <w:numPr>
          <w:ilvl w:val="0"/>
          <w:numId w:val="2"/>
        </w:numPr>
        <w:tabs>
          <w:tab w:val="left" w:pos="1135"/>
        </w:tabs>
        <w:spacing w:before="4"/>
        <w:ind w:left="1135" w:hanging="284"/>
        <w:rPr>
          <w:sz w:val="20"/>
        </w:rPr>
      </w:pPr>
      <w:r>
        <w:rPr>
          <w:sz w:val="20"/>
        </w:rPr>
        <w:t>Responsável</w:t>
      </w:r>
      <w:r>
        <w:rPr>
          <w:spacing w:val="-11"/>
          <w:sz w:val="20"/>
        </w:rPr>
        <w:t xml:space="preserve"> </w:t>
      </w:r>
      <w:r>
        <w:rPr>
          <w:sz w:val="20"/>
        </w:rPr>
        <w:t>técnico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Levantamento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Florístico:</w:t>
      </w:r>
    </w:p>
    <w:p w14:paraId="5CFADB6C" w14:textId="77777777" w:rsidR="006546C0" w:rsidRDefault="00A61E57">
      <w:pPr>
        <w:pStyle w:val="PargrafodaLista"/>
        <w:numPr>
          <w:ilvl w:val="0"/>
          <w:numId w:val="2"/>
        </w:numPr>
        <w:tabs>
          <w:tab w:val="left" w:pos="1135"/>
        </w:tabs>
        <w:ind w:left="1135" w:hanging="284"/>
        <w:rPr>
          <w:sz w:val="20"/>
        </w:rPr>
      </w:pPr>
      <w:r>
        <w:rPr>
          <w:spacing w:val="-2"/>
          <w:sz w:val="20"/>
        </w:rPr>
        <w:t>CNPJ/CPF:</w:t>
      </w:r>
    </w:p>
    <w:p w14:paraId="1EC0ACAF" w14:textId="77777777" w:rsidR="006546C0" w:rsidRDefault="00A61E57">
      <w:pPr>
        <w:pStyle w:val="PargrafodaLista"/>
        <w:numPr>
          <w:ilvl w:val="0"/>
          <w:numId w:val="2"/>
        </w:numPr>
        <w:tabs>
          <w:tab w:val="left" w:pos="1135"/>
        </w:tabs>
        <w:ind w:left="1135" w:hanging="284"/>
        <w:rPr>
          <w:sz w:val="20"/>
        </w:rPr>
      </w:pPr>
      <w:r>
        <w:rPr>
          <w:spacing w:val="-2"/>
          <w:sz w:val="20"/>
        </w:rPr>
        <w:t>E-mail/telefone:</w:t>
      </w:r>
    </w:p>
    <w:p w14:paraId="60AD7603" w14:textId="77777777" w:rsidR="006546C0" w:rsidRDefault="00A61E57">
      <w:pPr>
        <w:pStyle w:val="PargrafodaLista"/>
        <w:numPr>
          <w:ilvl w:val="0"/>
          <w:numId w:val="2"/>
        </w:numPr>
        <w:tabs>
          <w:tab w:val="left" w:pos="1135"/>
        </w:tabs>
        <w:spacing w:line="242" w:lineRule="exact"/>
        <w:ind w:left="1135" w:hanging="284"/>
        <w:rPr>
          <w:sz w:val="20"/>
        </w:rPr>
      </w:pPr>
      <w:r>
        <w:rPr>
          <w:sz w:val="20"/>
        </w:rPr>
        <w:t>Número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classe:</w:t>
      </w:r>
    </w:p>
    <w:p w14:paraId="79953305" w14:textId="77777777" w:rsidR="006546C0" w:rsidRDefault="00A61E57">
      <w:pPr>
        <w:pStyle w:val="PargrafodaLista"/>
        <w:numPr>
          <w:ilvl w:val="0"/>
          <w:numId w:val="2"/>
        </w:numPr>
        <w:tabs>
          <w:tab w:val="left" w:pos="1135"/>
        </w:tabs>
        <w:ind w:left="1135" w:hanging="284"/>
        <w:rPr>
          <w:sz w:val="20"/>
        </w:rPr>
      </w:pPr>
      <w:r>
        <w:rPr>
          <w:sz w:val="20"/>
        </w:rPr>
        <w:t>Número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Anotação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Técnica:</w:t>
      </w:r>
    </w:p>
    <w:p w14:paraId="6BD3302A" w14:textId="77777777" w:rsidR="006546C0" w:rsidRDefault="00A61E57">
      <w:pPr>
        <w:pStyle w:val="Ttulo1"/>
        <w:numPr>
          <w:ilvl w:val="0"/>
          <w:numId w:val="4"/>
        </w:numPr>
        <w:tabs>
          <w:tab w:val="left" w:pos="501"/>
        </w:tabs>
        <w:spacing w:before="227"/>
        <w:ind w:left="501" w:hanging="358"/>
      </w:pPr>
      <w:r>
        <w:t>Áreas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empreendimento</w:t>
      </w:r>
    </w:p>
    <w:p w14:paraId="1FEBA416" w14:textId="77777777" w:rsidR="006546C0" w:rsidRDefault="00A61E57">
      <w:pPr>
        <w:pStyle w:val="PargrafodaLista"/>
        <w:numPr>
          <w:ilvl w:val="0"/>
          <w:numId w:val="3"/>
        </w:numPr>
        <w:tabs>
          <w:tab w:val="left" w:pos="1146"/>
        </w:tabs>
        <w:spacing w:before="3"/>
        <w:rPr>
          <w:sz w:val="20"/>
        </w:rPr>
      </w:pPr>
      <w:r>
        <w:rPr>
          <w:sz w:val="20"/>
        </w:rPr>
        <w:t>Descrição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atividade</w:t>
      </w:r>
    </w:p>
    <w:p w14:paraId="2E0297F7" w14:textId="77777777" w:rsidR="006546C0" w:rsidRDefault="00A61E57">
      <w:pPr>
        <w:pStyle w:val="PargrafodaLista"/>
        <w:numPr>
          <w:ilvl w:val="0"/>
          <w:numId w:val="3"/>
        </w:numPr>
        <w:tabs>
          <w:tab w:val="left" w:pos="1146"/>
        </w:tabs>
        <w:spacing w:line="242" w:lineRule="exact"/>
        <w:rPr>
          <w:sz w:val="20"/>
        </w:rPr>
      </w:pPr>
      <w:r>
        <w:rPr>
          <w:sz w:val="20"/>
        </w:rPr>
        <w:t>Área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propriedade</w:t>
      </w:r>
    </w:p>
    <w:p w14:paraId="348CAC82" w14:textId="77777777" w:rsidR="006546C0" w:rsidRDefault="00A61E57">
      <w:pPr>
        <w:pStyle w:val="PargrafodaLista"/>
        <w:numPr>
          <w:ilvl w:val="0"/>
          <w:numId w:val="3"/>
        </w:numPr>
        <w:tabs>
          <w:tab w:val="left" w:pos="1146"/>
        </w:tabs>
        <w:rPr>
          <w:sz w:val="20"/>
        </w:rPr>
      </w:pPr>
      <w:r>
        <w:rPr>
          <w:sz w:val="20"/>
        </w:rPr>
        <w:t>Área</w:t>
      </w:r>
      <w:r>
        <w:rPr>
          <w:spacing w:val="-8"/>
          <w:sz w:val="20"/>
        </w:rPr>
        <w:t xml:space="preserve"> </w:t>
      </w:r>
      <w:r>
        <w:rPr>
          <w:sz w:val="20"/>
        </w:rPr>
        <w:t>requerida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conversão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solo</w:t>
      </w:r>
    </w:p>
    <w:p w14:paraId="13C2BF89" w14:textId="77777777" w:rsidR="006546C0" w:rsidRDefault="00A61E57">
      <w:pPr>
        <w:pStyle w:val="PargrafodaLista"/>
        <w:numPr>
          <w:ilvl w:val="0"/>
          <w:numId w:val="3"/>
        </w:numPr>
        <w:tabs>
          <w:tab w:val="left" w:pos="1146"/>
        </w:tabs>
        <w:spacing w:line="240" w:lineRule="auto"/>
        <w:rPr>
          <w:sz w:val="20"/>
        </w:rPr>
      </w:pPr>
      <w:r>
        <w:rPr>
          <w:sz w:val="20"/>
        </w:rPr>
        <w:t>Coordenadas</w:t>
      </w:r>
      <w:r>
        <w:rPr>
          <w:spacing w:val="-10"/>
          <w:sz w:val="20"/>
        </w:rPr>
        <w:t xml:space="preserve"> </w:t>
      </w:r>
      <w:r>
        <w:rPr>
          <w:sz w:val="20"/>
        </w:rPr>
        <w:t>geográficas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-12"/>
          <w:sz w:val="20"/>
        </w:rPr>
        <w:t xml:space="preserve"> </w:t>
      </w:r>
      <w:r>
        <w:rPr>
          <w:sz w:val="20"/>
        </w:rPr>
        <w:t>“latitude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longitude”</w:t>
      </w:r>
    </w:p>
    <w:p w14:paraId="313AA91C" w14:textId="77777777" w:rsidR="006546C0" w:rsidRDefault="00A61E57">
      <w:pPr>
        <w:pStyle w:val="PargrafodaLista"/>
        <w:numPr>
          <w:ilvl w:val="0"/>
          <w:numId w:val="3"/>
        </w:numPr>
        <w:tabs>
          <w:tab w:val="left" w:pos="1146"/>
        </w:tabs>
        <w:spacing w:before="21" w:line="235" w:lineRule="auto"/>
        <w:ind w:right="148"/>
        <w:rPr>
          <w:sz w:val="20"/>
        </w:rPr>
      </w:pPr>
      <w:r>
        <w:rPr>
          <w:sz w:val="20"/>
        </w:rPr>
        <w:t>Bacia</w:t>
      </w:r>
      <w:r>
        <w:rPr>
          <w:spacing w:val="40"/>
          <w:sz w:val="20"/>
        </w:rPr>
        <w:t xml:space="preserve"> </w:t>
      </w:r>
      <w:r>
        <w:rPr>
          <w:sz w:val="20"/>
        </w:rPr>
        <w:t>Hidrográfica</w:t>
      </w:r>
      <w:r>
        <w:rPr>
          <w:spacing w:val="40"/>
          <w:sz w:val="20"/>
        </w:rPr>
        <w:t xml:space="preserve"> </w:t>
      </w:r>
      <w:r>
        <w:rPr>
          <w:sz w:val="20"/>
        </w:rPr>
        <w:t>(Nome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curso</w:t>
      </w:r>
      <w:r>
        <w:rPr>
          <w:spacing w:val="40"/>
          <w:sz w:val="20"/>
        </w:rPr>
        <w:t xml:space="preserve"> </w:t>
      </w:r>
      <w:r>
        <w:rPr>
          <w:sz w:val="20"/>
        </w:rPr>
        <w:t>d’água</w:t>
      </w:r>
      <w:r>
        <w:rPr>
          <w:spacing w:val="40"/>
          <w:sz w:val="20"/>
        </w:rPr>
        <w:t xml:space="preserve"> </w:t>
      </w:r>
      <w:r>
        <w:rPr>
          <w:sz w:val="20"/>
        </w:rPr>
        <w:t>mais</w:t>
      </w:r>
      <w:r>
        <w:rPr>
          <w:spacing w:val="40"/>
          <w:sz w:val="20"/>
        </w:rPr>
        <w:t xml:space="preserve"> </w:t>
      </w:r>
      <w:r>
        <w:rPr>
          <w:sz w:val="20"/>
        </w:rPr>
        <w:t>próximo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40"/>
          <w:sz w:val="20"/>
        </w:rPr>
        <w:t xml:space="preserve"> </w:t>
      </w:r>
      <w:r>
        <w:rPr>
          <w:sz w:val="20"/>
        </w:rPr>
        <w:t>e bacia hidrográfica a que pertence)</w:t>
      </w:r>
    </w:p>
    <w:p w14:paraId="327675CF" w14:textId="77777777" w:rsidR="006546C0" w:rsidRDefault="00A61E57">
      <w:pPr>
        <w:pStyle w:val="Ttulo1"/>
        <w:numPr>
          <w:ilvl w:val="0"/>
          <w:numId w:val="4"/>
        </w:numPr>
        <w:tabs>
          <w:tab w:val="left" w:pos="501"/>
        </w:tabs>
        <w:spacing w:before="122"/>
        <w:ind w:left="501" w:hanging="358"/>
      </w:pPr>
      <w:r>
        <w:rPr>
          <w:spacing w:val="-2"/>
        </w:rPr>
        <w:t>Estudos</w:t>
      </w:r>
    </w:p>
    <w:p w14:paraId="0592497D" w14:textId="77777777" w:rsidR="006546C0" w:rsidRDefault="00A61E57">
      <w:pPr>
        <w:pStyle w:val="PargrafodaLista"/>
        <w:numPr>
          <w:ilvl w:val="1"/>
          <w:numId w:val="4"/>
        </w:numPr>
        <w:tabs>
          <w:tab w:val="left" w:pos="831"/>
        </w:tabs>
        <w:spacing w:before="34" w:line="240" w:lineRule="auto"/>
        <w:ind w:left="831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Caracterização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Fitofisionômica</w:t>
      </w:r>
    </w:p>
    <w:p w14:paraId="5819F83B" w14:textId="77777777" w:rsidR="006546C0" w:rsidRDefault="006546C0">
      <w:pPr>
        <w:pStyle w:val="Corpodetexto"/>
        <w:spacing w:before="88"/>
        <w:rPr>
          <w:rFonts w:ascii="Arial"/>
          <w:b/>
        </w:rPr>
      </w:pPr>
    </w:p>
    <w:p w14:paraId="7754D5A2" w14:textId="77777777" w:rsidR="006546C0" w:rsidRDefault="00A61E57">
      <w:pPr>
        <w:pStyle w:val="Corpodetexto"/>
        <w:ind w:left="502"/>
      </w:pPr>
      <w:r>
        <w:t>A</w:t>
      </w:r>
      <w:r>
        <w:rPr>
          <w:spacing w:val="-11"/>
        </w:rPr>
        <w:t xml:space="preserve"> </w:t>
      </w:r>
      <w:r>
        <w:t>caracterização</w:t>
      </w:r>
      <w:r>
        <w:rPr>
          <w:spacing w:val="-11"/>
        </w:rPr>
        <w:t xml:space="preserve"> </w:t>
      </w:r>
      <w:r>
        <w:t>fitofisionômica</w:t>
      </w:r>
      <w:r>
        <w:rPr>
          <w:spacing w:val="-11"/>
        </w:rPr>
        <w:t xml:space="preserve"> </w:t>
      </w:r>
      <w:r>
        <w:t>deverá,</w:t>
      </w:r>
      <w:r>
        <w:rPr>
          <w:spacing w:val="-11"/>
        </w:rPr>
        <w:t xml:space="preserve"> </w:t>
      </w:r>
      <w:r>
        <w:t>minimamente,</w:t>
      </w:r>
      <w:r>
        <w:rPr>
          <w:spacing w:val="-11"/>
        </w:rPr>
        <w:t xml:space="preserve"> </w:t>
      </w:r>
      <w:r>
        <w:rPr>
          <w:spacing w:val="-2"/>
        </w:rPr>
        <w:t>conter:</w:t>
      </w:r>
    </w:p>
    <w:p w14:paraId="0C949EC4" w14:textId="77777777" w:rsidR="006546C0" w:rsidRDefault="006546C0">
      <w:pPr>
        <w:pStyle w:val="Corpodetexto"/>
        <w:spacing w:before="49"/>
      </w:pPr>
    </w:p>
    <w:p w14:paraId="3C9B82DF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134"/>
          <w:tab w:val="left" w:pos="1136"/>
        </w:tabs>
        <w:spacing w:before="1" w:line="276" w:lineRule="auto"/>
        <w:ind w:right="142"/>
        <w:jc w:val="both"/>
        <w:rPr>
          <w:sz w:val="20"/>
        </w:rPr>
      </w:pPr>
      <w:r>
        <w:rPr>
          <w:sz w:val="20"/>
        </w:rPr>
        <w:t xml:space="preserve">I Relatório descritivo indicando a distribuição das </w:t>
      </w:r>
      <w:r>
        <w:rPr>
          <w:sz w:val="20"/>
        </w:rPr>
        <w:t>fitofisionomias na paisagem, o estágio de sucessão ecológica das formações florestais, características do relevo e hidrografia e sinais de perturbação de origem antrópica no local;</w:t>
      </w:r>
    </w:p>
    <w:p w14:paraId="34F86B4C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134"/>
          <w:tab w:val="left" w:pos="1136"/>
        </w:tabs>
        <w:spacing w:before="115" w:line="276" w:lineRule="auto"/>
        <w:ind w:right="136" w:hanging="274"/>
        <w:jc w:val="both"/>
        <w:rPr>
          <w:sz w:val="20"/>
        </w:rPr>
      </w:pPr>
      <w:r>
        <w:rPr>
          <w:sz w:val="20"/>
        </w:rPr>
        <w:t>II As fitofisionomias do Bioma Cerrado a serem consideradas são: Formações Florestais (Mata Ciliar, Mata de Galeria, Floresta Estacional Decidual e</w:t>
      </w:r>
      <w:r>
        <w:rPr>
          <w:spacing w:val="40"/>
          <w:sz w:val="20"/>
        </w:rPr>
        <w:t xml:space="preserve"> </w:t>
      </w:r>
      <w:r>
        <w:rPr>
          <w:sz w:val="20"/>
        </w:rPr>
        <w:t>Semidecidual e Cerradão); Formações Savânicas (Cerrado Denso, Cerrado Típico, Cerrado Ralo e Vereda); Formações Campestres (Campo Rupestre, Campo Sujo, Campo de murundus e Campo Limpo);</w:t>
      </w:r>
    </w:p>
    <w:p w14:paraId="3939049F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134"/>
          <w:tab w:val="left" w:pos="1136"/>
        </w:tabs>
        <w:spacing w:before="117" w:line="271" w:lineRule="auto"/>
        <w:ind w:right="140" w:hanging="274"/>
        <w:jc w:val="both"/>
        <w:rPr>
          <w:sz w:val="20"/>
        </w:rPr>
      </w:pPr>
      <w:r>
        <w:rPr>
          <w:sz w:val="20"/>
        </w:rPr>
        <w:t>III Relatório fotográfico da cobertura vegetal da área diretamente afetada em alta resolução, especialmente das áreas citadas nos Itens V e VI.</w:t>
      </w:r>
    </w:p>
    <w:p w14:paraId="5B732293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222"/>
        </w:tabs>
        <w:spacing w:before="131" w:line="235" w:lineRule="auto"/>
        <w:ind w:left="1222" w:right="138" w:hanging="360"/>
        <w:jc w:val="both"/>
        <w:rPr>
          <w:sz w:val="20"/>
        </w:rPr>
      </w:pPr>
      <w:r>
        <w:rPr>
          <w:sz w:val="20"/>
        </w:rPr>
        <w:t xml:space="preserve">IV Apresentar caracterização das áreas que possuam processos erosivos e ou supressão anteriores, caso </w:t>
      </w:r>
      <w:r>
        <w:rPr>
          <w:sz w:val="20"/>
        </w:rPr>
        <w:t>haja;</w:t>
      </w:r>
    </w:p>
    <w:p w14:paraId="402919BE" w14:textId="77777777" w:rsidR="00A61E57" w:rsidRDefault="00A61E57" w:rsidP="00A61E57">
      <w:pPr>
        <w:tabs>
          <w:tab w:val="left" w:pos="1222"/>
        </w:tabs>
        <w:spacing w:before="131" w:line="235" w:lineRule="auto"/>
        <w:ind w:right="138"/>
        <w:rPr>
          <w:sz w:val="20"/>
        </w:rPr>
      </w:pPr>
    </w:p>
    <w:p w14:paraId="0B7F89DC" w14:textId="77777777" w:rsidR="00A61E57" w:rsidRDefault="00A61E57" w:rsidP="00A61E57">
      <w:pPr>
        <w:tabs>
          <w:tab w:val="left" w:pos="1222"/>
        </w:tabs>
        <w:spacing w:before="131" w:line="235" w:lineRule="auto"/>
        <w:ind w:right="138"/>
        <w:rPr>
          <w:sz w:val="20"/>
        </w:rPr>
      </w:pPr>
    </w:p>
    <w:p w14:paraId="264622C8" w14:textId="77777777" w:rsidR="00A61E57" w:rsidRDefault="00A61E57" w:rsidP="00A61E57">
      <w:pPr>
        <w:tabs>
          <w:tab w:val="left" w:pos="1222"/>
        </w:tabs>
        <w:spacing w:before="131" w:line="235" w:lineRule="auto"/>
        <w:ind w:right="138"/>
        <w:rPr>
          <w:sz w:val="20"/>
        </w:rPr>
      </w:pPr>
    </w:p>
    <w:p w14:paraId="06D6D7E2" w14:textId="77777777" w:rsidR="00A61E57" w:rsidRDefault="00A61E57" w:rsidP="00A61E57">
      <w:pPr>
        <w:tabs>
          <w:tab w:val="left" w:pos="1222"/>
        </w:tabs>
        <w:spacing w:before="131" w:line="235" w:lineRule="auto"/>
        <w:ind w:right="138"/>
        <w:rPr>
          <w:sz w:val="20"/>
        </w:rPr>
      </w:pPr>
    </w:p>
    <w:p w14:paraId="47540E94" w14:textId="77777777" w:rsidR="00A61E57" w:rsidRPr="00A61E57" w:rsidRDefault="00A61E57" w:rsidP="00A61E57">
      <w:pPr>
        <w:tabs>
          <w:tab w:val="left" w:pos="1222"/>
        </w:tabs>
        <w:spacing w:before="131" w:line="235" w:lineRule="auto"/>
        <w:ind w:right="138"/>
        <w:rPr>
          <w:sz w:val="20"/>
        </w:rPr>
      </w:pPr>
    </w:p>
    <w:p w14:paraId="6B0240EF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218"/>
          <w:tab w:val="left" w:pos="1220"/>
        </w:tabs>
        <w:spacing w:before="123" w:line="240" w:lineRule="auto"/>
        <w:ind w:left="1220" w:right="135" w:hanging="358"/>
        <w:jc w:val="both"/>
        <w:rPr>
          <w:sz w:val="20"/>
        </w:rPr>
      </w:pPr>
      <w:r>
        <w:rPr>
          <w:sz w:val="20"/>
        </w:rPr>
        <w:t>V</w:t>
      </w:r>
      <w:r>
        <w:rPr>
          <w:sz w:val="20"/>
        </w:rPr>
        <w:t xml:space="preserve"> Arquivo vetorial (Shapefile) e mapa em pdf das formações vegetais da área diretamente afetada pelo empreendimento com indicação das fitofisionomias e estado de conservação dos fragmentos de vegetação presentes na área. O mapa deverá ser apresentado georreferenciado com coordenadas geográficas, sistema de referência SIRGAS 2000, legendados, em cores, em escala compatível com o nível do detalhamento dos elementos;</w:t>
      </w:r>
    </w:p>
    <w:p w14:paraId="267B4665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218"/>
          <w:tab w:val="left" w:pos="1220"/>
        </w:tabs>
        <w:spacing w:before="89" w:line="240" w:lineRule="auto"/>
        <w:ind w:left="1220" w:right="138" w:hanging="358"/>
        <w:jc w:val="both"/>
        <w:rPr>
          <w:sz w:val="20"/>
        </w:rPr>
      </w:pPr>
      <w:r>
        <w:rPr>
          <w:sz w:val="20"/>
        </w:rPr>
        <w:t>VI Arquivo vetorial (Shapefile) e mapa em pdf contemplando as Áreas de Preservação Permanente e respectivos corpos d'água, quando for o caso, e outras áreas protegidas como Reserva Legal, Área de Servidão Ambiental, Áreas de plantio compensatório e áreas restritas. O mapa deverá ser apresentado georreferenciado com coordenadas geográficas, sistema de referência SIRGAS 2000, legendados, em cores, em escala compatível com o nível do detalhamento dos elementos e deverá apresentar o quadro de áreas dos elemento</w:t>
      </w:r>
      <w:r>
        <w:rPr>
          <w:sz w:val="20"/>
        </w:rPr>
        <w:t>s.</w:t>
      </w:r>
    </w:p>
    <w:p w14:paraId="624862F6" w14:textId="77777777" w:rsidR="006546C0" w:rsidRDefault="00A61E57">
      <w:pPr>
        <w:pStyle w:val="Ttulo1"/>
        <w:numPr>
          <w:ilvl w:val="1"/>
          <w:numId w:val="4"/>
        </w:numPr>
        <w:tabs>
          <w:tab w:val="left" w:pos="833"/>
        </w:tabs>
        <w:ind w:left="833" w:hanging="331"/>
      </w:pPr>
      <w:r>
        <w:t>Levantamento</w:t>
      </w:r>
      <w:r>
        <w:rPr>
          <w:spacing w:val="-12"/>
        </w:rPr>
        <w:t xml:space="preserve"> </w:t>
      </w:r>
      <w:r>
        <w:rPr>
          <w:spacing w:val="-2"/>
        </w:rPr>
        <w:t>Florístico</w:t>
      </w:r>
    </w:p>
    <w:p w14:paraId="0E096225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134"/>
          <w:tab w:val="left" w:pos="1136"/>
        </w:tabs>
        <w:spacing w:before="155" w:line="276" w:lineRule="auto"/>
        <w:ind w:right="139" w:hanging="274"/>
        <w:jc w:val="both"/>
        <w:rPr>
          <w:sz w:val="20"/>
        </w:rPr>
      </w:pPr>
      <w:r>
        <w:rPr>
          <w:sz w:val="20"/>
        </w:rPr>
        <w:t>O levantamento florístico deverá abranger as formações vegetais de porte florestal, savânico e campestre. Pode se optar pelo método de caminhamento, não sendo necessário registrar a riqueza por parcela. O método de caminhamento consiste em caminhar pela área registrando as espécies encontradas por fisionomia (para todas as formas de crescimento – gramíneas, ervas, arbustos, árvores etc.), até que deixem de ser observadas novas espécies. O relatório do estudo deverá sempre apresentar a metodologia utilizada,</w:t>
      </w:r>
      <w:r>
        <w:rPr>
          <w:sz w:val="20"/>
        </w:rPr>
        <w:t xml:space="preserve"> equipe envolvida, e a intensidade da amostragem empregada (em relação à área, número de pontos ou indivíduos).</w:t>
      </w:r>
    </w:p>
    <w:p w14:paraId="1906D2B3" w14:textId="77777777" w:rsidR="006546C0" w:rsidRDefault="00A61E57">
      <w:pPr>
        <w:pStyle w:val="PargrafodaLista"/>
        <w:numPr>
          <w:ilvl w:val="2"/>
          <w:numId w:val="4"/>
        </w:numPr>
        <w:tabs>
          <w:tab w:val="left" w:pos="1134"/>
          <w:tab w:val="left" w:pos="1136"/>
        </w:tabs>
        <w:spacing w:before="117" w:line="276" w:lineRule="auto"/>
        <w:ind w:right="135"/>
        <w:jc w:val="both"/>
        <w:rPr>
          <w:sz w:val="20"/>
        </w:rPr>
      </w:pPr>
      <w:r>
        <w:rPr>
          <w:sz w:val="20"/>
        </w:rPr>
        <w:t xml:space="preserve">Os resultados de campo devem ser apresentados em planilhas conforme o modelo abaixo, contendo informações mínimas de espécie (nome popular e cientifico), nº </w:t>
      </w:r>
      <w:r>
        <w:rPr>
          <w:sz w:val="20"/>
        </w:rPr>
        <w:t>indivíduos da espécie (n), família, e se a espécie é classificada como protegida, ameaçada de extinção ou endêmica.</w:t>
      </w:r>
    </w:p>
    <w:p w14:paraId="35CDEBC7" w14:textId="77777777" w:rsidR="006546C0" w:rsidRDefault="006546C0">
      <w:pPr>
        <w:pStyle w:val="Corpodetexto"/>
      </w:pPr>
    </w:p>
    <w:p w14:paraId="37DB0776" w14:textId="77777777" w:rsidR="006546C0" w:rsidRDefault="006546C0">
      <w:pPr>
        <w:pStyle w:val="Corpodetexto"/>
        <w:spacing w:before="21" w:after="1"/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811"/>
        <w:gridCol w:w="1575"/>
        <w:gridCol w:w="1493"/>
        <w:gridCol w:w="1532"/>
      </w:tblGrid>
      <w:tr w:rsidR="006546C0" w14:paraId="333B78CA" w14:textId="77777777">
        <w:trPr>
          <w:trHeight w:val="460"/>
        </w:trPr>
        <w:tc>
          <w:tcPr>
            <w:tcW w:w="1310" w:type="dxa"/>
            <w:shd w:val="clear" w:color="auto" w:fill="E7E6E6"/>
          </w:tcPr>
          <w:p w14:paraId="68BA0F5C" w14:textId="77777777" w:rsidR="006546C0" w:rsidRDefault="00A61E57">
            <w:pPr>
              <w:pStyle w:val="TableParagraph"/>
              <w:spacing w:line="225" w:lineRule="exact"/>
              <w:ind w:left="37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Nome</w:t>
            </w:r>
          </w:p>
          <w:p w14:paraId="44EC1FED" w14:textId="77777777" w:rsidR="006546C0" w:rsidRDefault="00A61E57">
            <w:pPr>
              <w:pStyle w:val="TableParagraph"/>
              <w:spacing w:line="215" w:lineRule="exact"/>
              <w:ind w:left="283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Comum</w:t>
            </w:r>
          </w:p>
        </w:tc>
        <w:tc>
          <w:tcPr>
            <w:tcW w:w="2811" w:type="dxa"/>
            <w:shd w:val="clear" w:color="auto" w:fill="E7E6E6"/>
          </w:tcPr>
          <w:p w14:paraId="3191A954" w14:textId="77777777" w:rsidR="006546C0" w:rsidRDefault="00A61E57">
            <w:pPr>
              <w:pStyle w:val="TableParagraph"/>
              <w:spacing w:before="110"/>
              <w:ind w:right="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Científico</w:t>
            </w:r>
          </w:p>
        </w:tc>
        <w:tc>
          <w:tcPr>
            <w:tcW w:w="1575" w:type="dxa"/>
            <w:shd w:val="clear" w:color="auto" w:fill="E7E6E6"/>
          </w:tcPr>
          <w:p w14:paraId="3C19DA60" w14:textId="77777777" w:rsidR="006546C0" w:rsidRDefault="00A61E57">
            <w:pPr>
              <w:pStyle w:val="TableParagraph"/>
              <w:spacing w:before="110"/>
              <w:ind w:left="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Família</w:t>
            </w:r>
          </w:p>
        </w:tc>
        <w:tc>
          <w:tcPr>
            <w:tcW w:w="1493" w:type="dxa"/>
            <w:shd w:val="clear" w:color="auto" w:fill="E7E6E6"/>
          </w:tcPr>
          <w:p w14:paraId="46DB6D11" w14:textId="77777777" w:rsidR="006546C0" w:rsidRDefault="00A61E57">
            <w:pPr>
              <w:pStyle w:val="TableParagraph"/>
              <w:spacing w:before="110"/>
              <w:ind w:left="7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1532" w:type="dxa"/>
            <w:shd w:val="clear" w:color="auto" w:fill="E7E6E6"/>
          </w:tcPr>
          <w:p w14:paraId="6AF3F6FF" w14:textId="77777777" w:rsidR="006546C0" w:rsidRDefault="00A61E57">
            <w:pPr>
              <w:pStyle w:val="TableParagraph"/>
              <w:spacing w:line="225" w:lineRule="exact"/>
              <w:ind w:left="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de</w:t>
            </w:r>
          </w:p>
          <w:p w14:paraId="2C577BF7" w14:textId="77777777" w:rsidR="006546C0" w:rsidRDefault="00A61E57">
            <w:pPr>
              <w:pStyle w:val="TableParagraph"/>
              <w:spacing w:line="215" w:lineRule="exact"/>
              <w:ind w:left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indivíduos</w:t>
            </w:r>
          </w:p>
        </w:tc>
      </w:tr>
      <w:tr w:rsidR="006546C0" w14:paraId="31096FC2" w14:textId="77777777">
        <w:trPr>
          <w:trHeight w:val="460"/>
        </w:trPr>
        <w:tc>
          <w:tcPr>
            <w:tcW w:w="1310" w:type="dxa"/>
          </w:tcPr>
          <w:p w14:paraId="0B95B0DB" w14:textId="77777777" w:rsidR="006546C0" w:rsidRDefault="00A61E57">
            <w:pPr>
              <w:pStyle w:val="TableParagraph"/>
              <w:spacing w:before="112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sucupira</w:t>
            </w:r>
          </w:p>
        </w:tc>
        <w:tc>
          <w:tcPr>
            <w:tcW w:w="2811" w:type="dxa"/>
          </w:tcPr>
          <w:p w14:paraId="08AE8260" w14:textId="77777777" w:rsidR="006546C0" w:rsidRDefault="00A61E57">
            <w:pPr>
              <w:pStyle w:val="TableParagraph"/>
              <w:spacing w:line="225" w:lineRule="exact"/>
              <w:ind w:right="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Pterodon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polygalaeflorus</w:t>
            </w:r>
          </w:p>
          <w:p w14:paraId="29CC54EC" w14:textId="77777777" w:rsidR="006546C0" w:rsidRDefault="00A61E57">
            <w:pPr>
              <w:pStyle w:val="TableParagraph"/>
              <w:spacing w:before="3" w:line="213" w:lineRule="exact"/>
              <w:ind w:right="6"/>
              <w:rPr>
                <w:sz w:val="20"/>
              </w:rPr>
            </w:pPr>
            <w:r>
              <w:rPr>
                <w:sz w:val="20"/>
              </w:rPr>
              <w:t>(Benth.)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Benth</w:t>
            </w:r>
          </w:p>
        </w:tc>
        <w:tc>
          <w:tcPr>
            <w:tcW w:w="1575" w:type="dxa"/>
          </w:tcPr>
          <w:p w14:paraId="1EE2B67B" w14:textId="77777777" w:rsidR="006546C0" w:rsidRDefault="00A61E57">
            <w:pPr>
              <w:pStyle w:val="TableParagraph"/>
              <w:spacing w:before="112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1493" w:type="dxa"/>
          </w:tcPr>
          <w:p w14:paraId="7A7F50DD" w14:textId="77777777" w:rsidR="006546C0" w:rsidRDefault="00A61E57">
            <w:pPr>
              <w:pStyle w:val="TableParagraph"/>
              <w:spacing w:before="112"/>
              <w:ind w:left="7" w:right="2"/>
              <w:rPr>
                <w:sz w:val="20"/>
              </w:rPr>
            </w:pPr>
            <w:r>
              <w:rPr>
                <w:spacing w:val="-5"/>
                <w:sz w:val="20"/>
              </w:rPr>
              <w:t>N.A</w:t>
            </w:r>
          </w:p>
        </w:tc>
        <w:tc>
          <w:tcPr>
            <w:tcW w:w="1532" w:type="dxa"/>
          </w:tcPr>
          <w:p w14:paraId="014E39BB" w14:textId="77777777" w:rsidR="006546C0" w:rsidRDefault="00A61E57">
            <w:pPr>
              <w:pStyle w:val="TableParagraph"/>
              <w:spacing w:before="112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6546C0" w14:paraId="671AC24D" w14:textId="77777777">
        <w:trPr>
          <w:trHeight w:val="230"/>
        </w:trPr>
        <w:tc>
          <w:tcPr>
            <w:tcW w:w="1310" w:type="dxa"/>
          </w:tcPr>
          <w:p w14:paraId="5211417D" w14:textId="77777777" w:rsidR="006546C0" w:rsidRDefault="00A61E5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curriola</w:t>
            </w:r>
          </w:p>
        </w:tc>
        <w:tc>
          <w:tcPr>
            <w:tcW w:w="2811" w:type="dxa"/>
          </w:tcPr>
          <w:p w14:paraId="7B0A3FD8" w14:textId="77777777" w:rsidR="006546C0" w:rsidRDefault="00A61E57">
            <w:pPr>
              <w:pStyle w:val="TableParagraph"/>
              <w:spacing w:line="210" w:lineRule="exact"/>
              <w:ind w:right="9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Pouteria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ramiflora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Radlk</w:t>
            </w:r>
          </w:p>
        </w:tc>
        <w:tc>
          <w:tcPr>
            <w:tcW w:w="1575" w:type="dxa"/>
          </w:tcPr>
          <w:p w14:paraId="53404B7C" w14:textId="77777777" w:rsidR="006546C0" w:rsidRDefault="00A61E57">
            <w:pPr>
              <w:pStyle w:val="TableParagraph"/>
              <w:spacing w:line="210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Sapotaceae</w:t>
            </w:r>
          </w:p>
        </w:tc>
        <w:tc>
          <w:tcPr>
            <w:tcW w:w="1493" w:type="dxa"/>
          </w:tcPr>
          <w:p w14:paraId="649CC45D" w14:textId="77777777" w:rsidR="006546C0" w:rsidRDefault="00A61E57">
            <w:pPr>
              <w:pStyle w:val="TableParagraph"/>
              <w:spacing w:line="210" w:lineRule="exact"/>
              <w:ind w:left="7" w:right="2"/>
              <w:rPr>
                <w:sz w:val="20"/>
              </w:rPr>
            </w:pPr>
            <w:r>
              <w:rPr>
                <w:spacing w:val="-5"/>
                <w:sz w:val="20"/>
              </w:rPr>
              <w:t>N.A</w:t>
            </w:r>
          </w:p>
        </w:tc>
        <w:tc>
          <w:tcPr>
            <w:tcW w:w="1532" w:type="dxa"/>
          </w:tcPr>
          <w:p w14:paraId="6D260856" w14:textId="77777777" w:rsidR="006546C0" w:rsidRDefault="00A61E57">
            <w:pPr>
              <w:pStyle w:val="TableParagraph"/>
              <w:spacing w:line="210" w:lineRule="exact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</w:tr>
      <w:tr w:rsidR="006546C0" w14:paraId="2D7A3671" w14:textId="77777777">
        <w:trPr>
          <w:trHeight w:val="230"/>
        </w:trPr>
        <w:tc>
          <w:tcPr>
            <w:tcW w:w="1310" w:type="dxa"/>
          </w:tcPr>
          <w:p w14:paraId="089CF5F1" w14:textId="77777777" w:rsidR="006546C0" w:rsidRDefault="00A61E57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angelim</w:t>
            </w:r>
          </w:p>
        </w:tc>
        <w:tc>
          <w:tcPr>
            <w:tcW w:w="2811" w:type="dxa"/>
          </w:tcPr>
          <w:p w14:paraId="0893DC98" w14:textId="77777777" w:rsidR="006546C0" w:rsidRDefault="00A61E57">
            <w:pPr>
              <w:pStyle w:val="TableParagraph"/>
              <w:spacing w:line="210" w:lineRule="exact"/>
              <w:ind w:right="5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Andira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anthelmia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J.F.Macbr.</w:t>
            </w:r>
          </w:p>
        </w:tc>
        <w:tc>
          <w:tcPr>
            <w:tcW w:w="1575" w:type="dxa"/>
          </w:tcPr>
          <w:p w14:paraId="2B8275FB" w14:textId="77777777" w:rsidR="006546C0" w:rsidRDefault="00A61E57">
            <w:pPr>
              <w:pStyle w:val="TableParagraph"/>
              <w:spacing w:line="210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1493" w:type="dxa"/>
          </w:tcPr>
          <w:p w14:paraId="46F4F1F4" w14:textId="77777777" w:rsidR="006546C0" w:rsidRDefault="00A61E57">
            <w:pPr>
              <w:pStyle w:val="TableParagraph"/>
              <w:spacing w:line="210" w:lineRule="exact"/>
              <w:ind w:left="7" w:right="2"/>
              <w:rPr>
                <w:sz w:val="20"/>
              </w:rPr>
            </w:pPr>
            <w:r>
              <w:rPr>
                <w:spacing w:val="-5"/>
                <w:sz w:val="20"/>
              </w:rPr>
              <w:t>N.A</w:t>
            </w:r>
          </w:p>
        </w:tc>
        <w:tc>
          <w:tcPr>
            <w:tcW w:w="1532" w:type="dxa"/>
          </w:tcPr>
          <w:p w14:paraId="3DF2FA54" w14:textId="77777777" w:rsidR="006546C0" w:rsidRDefault="00A61E57">
            <w:pPr>
              <w:pStyle w:val="TableParagraph"/>
              <w:spacing w:line="210" w:lineRule="exact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6546C0" w14:paraId="71354D3F" w14:textId="77777777">
        <w:trPr>
          <w:trHeight w:val="460"/>
        </w:trPr>
        <w:tc>
          <w:tcPr>
            <w:tcW w:w="1310" w:type="dxa"/>
          </w:tcPr>
          <w:p w14:paraId="4487634B" w14:textId="77777777" w:rsidR="006546C0" w:rsidRDefault="00A61E57">
            <w:pPr>
              <w:pStyle w:val="TableParagraph"/>
              <w:spacing w:before="112"/>
              <w:ind w:left="8" w:right="0"/>
              <w:rPr>
                <w:sz w:val="20"/>
              </w:rPr>
            </w:pPr>
            <w:r>
              <w:rPr>
                <w:spacing w:val="-2"/>
                <w:sz w:val="20"/>
              </w:rPr>
              <w:t>pequi</w:t>
            </w:r>
          </w:p>
        </w:tc>
        <w:tc>
          <w:tcPr>
            <w:tcW w:w="2811" w:type="dxa"/>
          </w:tcPr>
          <w:p w14:paraId="18F910B6" w14:textId="77777777" w:rsidR="006546C0" w:rsidRDefault="00A61E57">
            <w:pPr>
              <w:pStyle w:val="TableParagraph"/>
              <w:spacing w:line="225" w:lineRule="exact"/>
              <w:ind w:right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Caryocar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brasiliense</w:t>
            </w:r>
          </w:p>
          <w:p w14:paraId="2602CF24" w14:textId="77777777" w:rsidR="006546C0" w:rsidRDefault="00A61E57">
            <w:pPr>
              <w:pStyle w:val="TableParagraph"/>
              <w:spacing w:before="3" w:line="213" w:lineRule="exact"/>
              <w:ind w:right="0"/>
              <w:rPr>
                <w:sz w:val="20"/>
              </w:rPr>
            </w:pPr>
            <w:r>
              <w:rPr>
                <w:spacing w:val="-2"/>
                <w:sz w:val="20"/>
              </w:rPr>
              <w:t>Cambess.</w:t>
            </w:r>
          </w:p>
        </w:tc>
        <w:tc>
          <w:tcPr>
            <w:tcW w:w="1575" w:type="dxa"/>
          </w:tcPr>
          <w:p w14:paraId="54D15452" w14:textId="77777777" w:rsidR="006546C0" w:rsidRDefault="00A61E57">
            <w:pPr>
              <w:pStyle w:val="TableParagraph"/>
              <w:spacing w:before="112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Caryocaraceae</w:t>
            </w:r>
          </w:p>
        </w:tc>
        <w:tc>
          <w:tcPr>
            <w:tcW w:w="1493" w:type="dxa"/>
          </w:tcPr>
          <w:p w14:paraId="7D9CA920" w14:textId="77777777" w:rsidR="006546C0" w:rsidRDefault="00A61E57">
            <w:pPr>
              <w:pStyle w:val="TableParagraph"/>
              <w:spacing w:before="11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Protegida</w:t>
            </w:r>
          </w:p>
        </w:tc>
        <w:tc>
          <w:tcPr>
            <w:tcW w:w="1532" w:type="dxa"/>
          </w:tcPr>
          <w:p w14:paraId="7E111A92" w14:textId="77777777" w:rsidR="006546C0" w:rsidRDefault="00A61E57">
            <w:pPr>
              <w:pStyle w:val="TableParagraph"/>
              <w:spacing w:before="112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</w:tr>
      <w:tr w:rsidR="006546C0" w14:paraId="7A2DBD1B" w14:textId="77777777">
        <w:trPr>
          <w:trHeight w:val="460"/>
        </w:trPr>
        <w:tc>
          <w:tcPr>
            <w:tcW w:w="1310" w:type="dxa"/>
          </w:tcPr>
          <w:p w14:paraId="24E14D9E" w14:textId="77777777" w:rsidR="006546C0" w:rsidRDefault="00A61E57">
            <w:pPr>
              <w:pStyle w:val="TableParagraph"/>
              <w:spacing w:before="112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catuaba</w:t>
            </w:r>
          </w:p>
        </w:tc>
        <w:tc>
          <w:tcPr>
            <w:tcW w:w="2811" w:type="dxa"/>
          </w:tcPr>
          <w:p w14:paraId="726B773E" w14:textId="77777777" w:rsidR="006546C0" w:rsidRDefault="00A61E57">
            <w:pPr>
              <w:pStyle w:val="TableParagraph"/>
              <w:spacing w:line="225" w:lineRule="exact"/>
              <w:ind w:right="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Anemopaegma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arvense</w:t>
            </w:r>
          </w:p>
          <w:p w14:paraId="1FCA855A" w14:textId="77777777" w:rsidR="006546C0" w:rsidRDefault="00A61E57">
            <w:pPr>
              <w:pStyle w:val="TableParagraph"/>
              <w:spacing w:before="3" w:line="213" w:lineRule="exact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(Vell.)</w:t>
            </w:r>
          </w:p>
        </w:tc>
        <w:tc>
          <w:tcPr>
            <w:tcW w:w="1575" w:type="dxa"/>
          </w:tcPr>
          <w:p w14:paraId="376AA30A" w14:textId="77777777" w:rsidR="006546C0" w:rsidRDefault="00A61E57">
            <w:pPr>
              <w:pStyle w:val="TableParagraph"/>
              <w:spacing w:before="112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Bignoniaceae</w:t>
            </w:r>
          </w:p>
        </w:tc>
        <w:tc>
          <w:tcPr>
            <w:tcW w:w="1493" w:type="dxa"/>
          </w:tcPr>
          <w:p w14:paraId="10FD8C34" w14:textId="77777777" w:rsidR="006546C0" w:rsidRDefault="00A61E57">
            <w:pPr>
              <w:pStyle w:val="TableParagraph"/>
              <w:spacing w:before="11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Ameaçada</w:t>
            </w:r>
          </w:p>
        </w:tc>
        <w:tc>
          <w:tcPr>
            <w:tcW w:w="1532" w:type="dxa"/>
          </w:tcPr>
          <w:p w14:paraId="69F86B00" w14:textId="77777777" w:rsidR="006546C0" w:rsidRDefault="00A61E57">
            <w:pPr>
              <w:pStyle w:val="TableParagraph"/>
              <w:spacing w:before="112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  <w:tr w:rsidR="006546C0" w14:paraId="551E7391" w14:textId="77777777">
        <w:trPr>
          <w:trHeight w:val="458"/>
        </w:trPr>
        <w:tc>
          <w:tcPr>
            <w:tcW w:w="1310" w:type="dxa"/>
          </w:tcPr>
          <w:p w14:paraId="47BCBA68" w14:textId="77777777" w:rsidR="006546C0" w:rsidRDefault="00A61E57">
            <w:pPr>
              <w:pStyle w:val="TableParagraph"/>
              <w:spacing w:before="112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catolé</w:t>
            </w:r>
          </w:p>
        </w:tc>
        <w:tc>
          <w:tcPr>
            <w:tcW w:w="2811" w:type="dxa"/>
          </w:tcPr>
          <w:p w14:paraId="2E47FC87" w14:textId="77777777" w:rsidR="006546C0" w:rsidRDefault="00A61E57">
            <w:pPr>
              <w:pStyle w:val="TableParagraph"/>
              <w:spacing w:line="225" w:lineRule="exact"/>
              <w:ind w:right="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Attalea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barreirensis</w:t>
            </w:r>
          </w:p>
          <w:p w14:paraId="1AAF8B3B" w14:textId="77777777" w:rsidR="006546C0" w:rsidRDefault="00A61E57">
            <w:pPr>
              <w:pStyle w:val="TableParagraph"/>
              <w:spacing w:before="3" w:line="211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Glassman</w:t>
            </w:r>
          </w:p>
        </w:tc>
        <w:tc>
          <w:tcPr>
            <w:tcW w:w="1575" w:type="dxa"/>
          </w:tcPr>
          <w:p w14:paraId="5B7D1526" w14:textId="77777777" w:rsidR="006546C0" w:rsidRDefault="00A61E57">
            <w:pPr>
              <w:pStyle w:val="TableParagraph"/>
              <w:spacing w:before="112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Arecaceae</w:t>
            </w:r>
          </w:p>
        </w:tc>
        <w:tc>
          <w:tcPr>
            <w:tcW w:w="1493" w:type="dxa"/>
          </w:tcPr>
          <w:p w14:paraId="68A12DEA" w14:textId="77777777" w:rsidR="006546C0" w:rsidRDefault="00A61E57">
            <w:pPr>
              <w:pStyle w:val="TableParagraph"/>
              <w:spacing w:before="11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Ameaçada</w:t>
            </w:r>
          </w:p>
        </w:tc>
        <w:tc>
          <w:tcPr>
            <w:tcW w:w="1532" w:type="dxa"/>
          </w:tcPr>
          <w:p w14:paraId="0A6B656B" w14:textId="77777777" w:rsidR="006546C0" w:rsidRDefault="00A61E57">
            <w:pPr>
              <w:pStyle w:val="TableParagraph"/>
              <w:spacing w:before="112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</w:tr>
      <w:tr w:rsidR="006546C0" w14:paraId="579B52C1" w14:textId="77777777">
        <w:trPr>
          <w:trHeight w:val="460"/>
        </w:trPr>
        <w:tc>
          <w:tcPr>
            <w:tcW w:w="1310" w:type="dxa"/>
          </w:tcPr>
          <w:p w14:paraId="0C445646" w14:textId="77777777" w:rsidR="006546C0" w:rsidRDefault="00A61E57">
            <w:pPr>
              <w:pStyle w:val="TableParagraph"/>
              <w:spacing w:before="112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aroeira</w:t>
            </w:r>
          </w:p>
        </w:tc>
        <w:tc>
          <w:tcPr>
            <w:tcW w:w="2811" w:type="dxa"/>
          </w:tcPr>
          <w:p w14:paraId="34AE71AE" w14:textId="77777777" w:rsidR="006546C0" w:rsidRDefault="00A61E57">
            <w:pPr>
              <w:pStyle w:val="TableParagraph"/>
              <w:spacing w:line="228" w:lineRule="exact"/>
              <w:ind w:left="525" w:right="513" w:firstLine="351"/>
              <w:jc w:val="left"/>
              <w:rPr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 xml:space="preserve">Miracrodum </w:t>
            </w:r>
            <w:r>
              <w:rPr>
                <w:rFonts w:ascii="Arial" w:hAnsi="Arial"/>
                <w:i/>
                <w:sz w:val="20"/>
              </w:rPr>
              <w:t>Urundeuva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Allemão</w:t>
            </w:r>
          </w:p>
        </w:tc>
        <w:tc>
          <w:tcPr>
            <w:tcW w:w="1575" w:type="dxa"/>
          </w:tcPr>
          <w:p w14:paraId="234BE72C" w14:textId="77777777" w:rsidR="006546C0" w:rsidRDefault="00A61E57">
            <w:pPr>
              <w:pStyle w:val="TableParagraph"/>
              <w:spacing w:before="112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Anacardiaceae</w:t>
            </w:r>
          </w:p>
        </w:tc>
        <w:tc>
          <w:tcPr>
            <w:tcW w:w="1493" w:type="dxa"/>
          </w:tcPr>
          <w:p w14:paraId="31F036FC" w14:textId="77777777" w:rsidR="006546C0" w:rsidRDefault="00A61E57">
            <w:pPr>
              <w:pStyle w:val="TableParagraph"/>
              <w:spacing w:before="11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Protegida</w:t>
            </w:r>
          </w:p>
        </w:tc>
        <w:tc>
          <w:tcPr>
            <w:tcW w:w="1532" w:type="dxa"/>
          </w:tcPr>
          <w:p w14:paraId="677A3DA2" w14:textId="77777777" w:rsidR="006546C0" w:rsidRDefault="00A61E57">
            <w:pPr>
              <w:pStyle w:val="TableParagraph"/>
              <w:spacing w:before="112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</w:tr>
      <w:tr w:rsidR="006546C0" w14:paraId="696D3A97" w14:textId="77777777">
        <w:trPr>
          <w:trHeight w:val="230"/>
        </w:trPr>
        <w:tc>
          <w:tcPr>
            <w:tcW w:w="5696" w:type="dxa"/>
            <w:gridSpan w:val="3"/>
            <w:tcBorders>
              <w:left w:val="nil"/>
              <w:bottom w:val="nil"/>
            </w:tcBorders>
          </w:tcPr>
          <w:p w14:paraId="7CC2AD52" w14:textId="77777777" w:rsidR="006546C0" w:rsidRDefault="006546C0">
            <w:pPr>
              <w:pStyle w:val="TableParagraph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shd w:val="clear" w:color="auto" w:fill="E7E6E6"/>
          </w:tcPr>
          <w:p w14:paraId="5380229E" w14:textId="77777777" w:rsidR="006546C0" w:rsidRDefault="00A61E57">
            <w:pPr>
              <w:pStyle w:val="TableParagraph"/>
              <w:spacing w:line="210" w:lineRule="exact"/>
              <w:ind w:left="7" w:right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532" w:type="dxa"/>
            <w:shd w:val="clear" w:color="auto" w:fill="E7E6E6"/>
          </w:tcPr>
          <w:p w14:paraId="75BCDCBD" w14:textId="77777777" w:rsidR="006546C0" w:rsidRDefault="00A61E57">
            <w:pPr>
              <w:pStyle w:val="TableParagraph"/>
              <w:spacing w:line="210" w:lineRule="exact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</w:tr>
    </w:tbl>
    <w:p w14:paraId="1E6D9D7B" w14:textId="77777777" w:rsidR="006546C0" w:rsidRDefault="00A61E57">
      <w:pPr>
        <w:pStyle w:val="Corpodetexto"/>
        <w:ind w:left="143"/>
      </w:pPr>
      <w:r>
        <w:t>*N.A</w:t>
      </w:r>
      <w:r>
        <w:rPr>
          <w:spacing w:val="-6"/>
        </w:rPr>
        <w:t xml:space="preserve"> </w:t>
      </w:r>
      <w:r>
        <w:t>(não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aplica)=</w:t>
      </w:r>
      <w:r>
        <w:rPr>
          <w:spacing w:val="-8"/>
        </w:rPr>
        <w:t xml:space="preserve"> </w:t>
      </w:r>
      <w:r>
        <w:t>espécie</w:t>
      </w:r>
      <w:r>
        <w:rPr>
          <w:spacing w:val="-7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ameaçada,</w:t>
      </w:r>
      <w:r>
        <w:rPr>
          <w:spacing w:val="-5"/>
        </w:rPr>
        <w:t xml:space="preserve"> </w:t>
      </w:r>
      <w:r>
        <w:t>protegida,</w:t>
      </w:r>
      <w:r>
        <w:rPr>
          <w:spacing w:val="-5"/>
        </w:rPr>
        <w:t xml:space="preserve"> </w:t>
      </w:r>
      <w:r>
        <w:t>imune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endêmica</w:t>
      </w:r>
    </w:p>
    <w:p w14:paraId="6E3F3D5D" w14:textId="77777777" w:rsidR="006546C0" w:rsidRDefault="006546C0">
      <w:pPr>
        <w:pStyle w:val="Corpodetexto"/>
        <w:spacing w:before="81"/>
      </w:pPr>
    </w:p>
    <w:p w14:paraId="0B221625" w14:textId="77777777" w:rsidR="006546C0" w:rsidRDefault="00A61E57">
      <w:pPr>
        <w:pStyle w:val="Ttulo1"/>
        <w:spacing w:before="0"/>
        <w:ind w:left="143" w:right="147" w:firstLine="0"/>
      </w:pPr>
      <w:r>
        <w:t xml:space="preserve">OBS: Os itens descritos acima devem ser </w:t>
      </w:r>
      <w:r>
        <w:t>especificados APENAS quando se aplicarem ao empreendimento</w:t>
      </w:r>
    </w:p>
    <w:p w14:paraId="35B83892" w14:textId="77777777" w:rsidR="006546C0" w:rsidRDefault="006546C0">
      <w:pPr>
        <w:pStyle w:val="Corpodetexto"/>
        <w:rPr>
          <w:rFonts w:ascii="Arial"/>
          <w:b/>
        </w:rPr>
      </w:pPr>
    </w:p>
    <w:p w14:paraId="26FFB271" w14:textId="2A9B9C39" w:rsidR="006546C0" w:rsidRDefault="006546C0" w:rsidP="00A61E57">
      <w:pPr>
        <w:pStyle w:val="Corpodetexto"/>
        <w:spacing w:before="1"/>
        <w:ind w:right="140"/>
      </w:pPr>
    </w:p>
    <w:sectPr w:rsidR="006546C0">
      <w:headerReference w:type="default" r:id="rId7"/>
      <w:footerReference w:type="default" r:id="rId8"/>
      <w:pgSz w:w="11910" w:h="16840"/>
      <w:pgMar w:top="1920" w:right="1559" w:bottom="1380" w:left="1559" w:header="454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1D0A" w14:textId="77777777" w:rsidR="009D2382" w:rsidRDefault="009D2382">
      <w:r>
        <w:separator/>
      </w:r>
    </w:p>
  </w:endnote>
  <w:endnote w:type="continuationSeparator" w:id="0">
    <w:p w14:paraId="029E3933" w14:textId="77777777" w:rsidR="009D2382" w:rsidRDefault="009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4CF6" w14:textId="5A037F98" w:rsidR="006546C0" w:rsidRDefault="006546C0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4F36" w14:textId="77777777" w:rsidR="009D2382" w:rsidRDefault="009D2382">
      <w:r>
        <w:separator/>
      </w:r>
    </w:p>
  </w:footnote>
  <w:footnote w:type="continuationSeparator" w:id="0">
    <w:p w14:paraId="3EB6D16A" w14:textId="77777777" w:rsidR="009D2382" w:rsidRDefault="009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8521" w14:textId="5342D31E" w:rsidR="006546C0" w:rsidRDefault="00A61E57">
    <w:pPr>
      <w:pStyle w:val="Corpodetexto"/>
      <w:spacing w:line="14" w:lineRule="auto"/>
    </w:pPr>
    <w:r w:rsidRPr="00A61E57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45AA0B20" wp14:editId="113B68FB">
          <wp:simplePos x="0" y="0"/>
          <wp:positionH relativeFrom="page">
            <wp:posOffset>-635</wp:posOffset>
          </wp:positionH>
          <wp:positionV relativeFrom="paragraph">
            <wp:posOffset>-286385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5D1D"/>
    <w:multiLevelType w:val="hybridMultilevel"/>
    <w:tmpl w:val="D47EA110"/>
    <w:lvl w:ilvl="0" w:tplc="758ABC62">
      <w:numFmt w:val="bullet"/>
      <w:lvlText w:val=""/>
      <w:lvlJc w:val="left"/>
      <w:pPr>
        <w:ind w:left="113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B620E8C">
      <w:numFmt w:val="bullet"/>
      <w:lvlText w:val="•"/>
      <w:lvlJc w:val="left"/>
      <w:pPr>
        <w:ind w:left="1904" w:hanging="286"/>
      </w:pPr>
      <w:rPr>
        <w:rFonts w:hint="default"/>
        <w:lang w:val="pt-PT" w:eastAsia="en-US" w:bidi="ar-SA"/>
      </w:rPr>
    </w:lvl>
    <w:lvl w:ilvl="2" w:tplc="54A2533A">
      <w:numFmt w:val="bullet"/>
      <w:lvlText w:val="•"/>
      <w:lvlJc w:val="left"/>
      <w:pPr>
        <w:ind w:left="2669" w:hanging="286"/>
      </w:pPr>
      <w:rPr>
        <w:rFonts w:hint="default"/>
        <w:lang w:val="pt-PT" w:eastAsia="en-US" w:bidi="ar-SA"/>
      </w:rPr>
    </w:lvl>
    <w:lvl w:ilvl="3" w:tplc="6F9E63B0">
      <w:numFmt w:val="bullet"/>
      <w:lvlText w:val="•"/>
      <w:lvlJc w:val="left"/>
      <w:pPr>
        <w:ind w:left="3434" w:hanging="286"/>
      </w:pPr>
      <w:rPr>
        <w:rFonts w:hint="default"/>
        <w:lang w:val="pt-PT" w:eastAsia="en-US" w:bidi="ar-SA"/>
      </w:rPr>
    </w:lvl>
    <w:lvl w:ilvl="4" w:tplc="DA44ECB2">
      <w:numFmt w:val="bullet"/>
      <w:lvlText w:val="•"/>
      <w:lvlJc w:val="left"/>
      <w:pPr>
        <w:ind w:left="4199" w:hanging="286"/>
      </w:pPr>
      <w:rPr>
        <w:rFonts w:hint="default"/>
        <w:lang w:val="pt-PT" w:eastAsia="en-US" w:bidi="ar-SA"/>
      </w:rPr>
    </w:lvl>
    <w:lvl w:ilvl="5" w:tplc="25EE9B36">
      <w:numFmt w:val="bullet"/>
      <w:lvlText w:val="•"/>
      <w:lvlJc w:val="left"/>
      <w:pPr>
        <w:ind w:left="4964" w:hanging="286"/>
      </w:pPr>
      <w:rPr>
        <w:rFonts w:hint="default"/>
        <w:lang w:val="pt-PT" w:eastAsia="en-US" w:bidi="ar-SA"/>
      </w:rPr>
    </w:lvl>
    <w:lvl w:ilvl="6" w:tplc="10AAA9CC">
      <w:numFmt w:val="bullet"/>
      <w:lvlText w:val="•"/>
      <w:lvlJc w:val="left"/>
      <w:pPr>
        <w:ind w:left="5729" w:hanging="286"/>
      </w:pPr>
      <w:rPr>
        <w:rFonts w:hint="default"/>
        <w:lang w:val="pt-PT" w:eastAsia="en-US" w:bidi="ar-SA"/>
      </w:rPr>
    </w:lvl>
    <w:lvl w:ilvl="7" w:tplc="90C6A396">
      <w:numFmt w:val="bullet"/>
      <w:lvlText w:val="•"/>
      <w:lvlJc w:val="left"/>
      <w:pPr>
        <w:ind w:left="6493" w:hanging="286"/>
      </w:pPr>
      <w:rPr>
        <w:rFonts w:hint="default"/>
        <w:lang w:val="pt-PT" w:eastAsia="en-US" w:bidi="ar-SA"/>
      </w:rPr>
    </w:lvl>
    <w:lvl w:ilvl="8" w:tplc="28BADB7A">
      <w:numFmt w:val="bullet"/>
      <w:lvlText w:val="•"/>
      <w:lvlJc w:val="left"/>
      <w:pPr>
        <w:ind w:left="7258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4AD042C5"/>
    <w:multiLevelType w:val="hybridMultilevel"/>
    <w:tmpl w:val="68C8485A"/>
    <w:lvl w:ilvl="0" w:tplc="0D724226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CA83C8A">
      <w:numFmt w:val="bullet"/>
      <w:lvlText w:val="•"/>
      <w:lvlJc w:val="left"/>
      <w:pPr>
        <w:ind w:left="1904" w:hanging="360"/>
      </w:pPr>
      <w:rPr>
        <w:rFonts w:hint="default"/>
        <w:lang w:val="pt-PT" w:eastAsia="en-US" w:bidi="ar-SA"/>
      </w:rPr>
    </w:lvl>
    <w:lvl w:ilvl="2" w:tplc="DB76EF0A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1B6E9AB2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4" w:tplc="498E4F04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B1DE2D56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C4CEA072">
      <w:numFmt w:val="bullet"/>
      <w:lvlText w:val="•"/>
      <w:lvlJc w:val="left"/>
      <w:pPr>
        <w:ind w:left="5729" w:hanging="360"/>
      </w:pPr>
      <w:rPr>
        <w:rFonts w:hint="default"/>
        <w:lang w:val="pt-PT" w:eastAsia="en-US" w:bidi="ar-SA"/>
      </w:rPr>
    </w:lvl>
    <w:lvl w:ilvl="7" w:tplc="AFB098B6">
      <w:numFmt w:val="bullet"/>
      <w:lvlText w:val="•"/>
      <w:lvlJc w:val="left"/>
      <w:pPr>
        <w:ind w:left="6493" w:hanging="360"/>
      </w:pPr>
      <w:rPr>
        <w:rFonts w:hint="default"/>
        <w:lang w:val="pt-PT" w:eastAsia="en-US" w:bidi="ar-SA"/>
      </w:rPr>
    </w:lvl>
    <w:lvl w:ilvl="8" w:tplc="FC5E53F8">
      <w:numFmt w:val="bullet"/>
      <w:lvlText w:val="•"/>
      <w:lvlJc w:val="left"/>
      <w:pPr>
        <w:ind w:left="725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8915D42"/>
    <w:multiLevelType w:val="multilevel"/>
    <w:tmpl w:val="E09C7096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113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09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2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6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7621274D"/>
    <w:multiLevelType w:val="hybridMultilevel"/>
    <w:tmpl w:val="C54C7EBE"/>
    <w:lvl w:ilvl="0" w:tplc="BC385FE0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9AC1B6C">
      <w:numFmt w:val="bullet"/>
      <w:lvlText w:val="•"/>
      <w:lvlJc w:val="left"/>
      <w:pPr>
        <w:ind w:left="1904" w:hanging="360"/>
      </w:pPr>
      <w:rPr>
        <w:rFonts w:hint="default"/>
        <w:lang w:val="pt-PT" w:eastAsia="en-US" w:bidi="ar-SA"/>
      </w:rPr>
    </w:lvl>
    <w:lvl w:ilvl="2" w:tplc="48BA7BBA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2DB49F10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4" w:tplc="D7AA0DAE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3258A0F2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D8749160">
      <w:numFmt w:val="bullet"/>
      <w:lvlText w:val="•"/>
      <w:lvlJc w:val="left"/>
      <w:pPr>
        <w:ind w:left="5729" w:hanging="360"/>
      </w:pPr>
      <w:rPr>
        <w:rFonts w:hint="default"/>
        <w:lang w:val="pt-PT" w:eastAsia="en-US" w:bidi="ar-SA"/>
      </w:rPr>
    </w:lvl>
    <w:lvl w:ilvl="7" w:tplc="A9F6B2EC">
      <w:numFmt w:val="bullet"/>
      <w:lvlText w:val="•"/>
      <w:lvlJc w:val="left"/>
      <w:pPr>
        <w:ind w:left="6493" w:hanging="360"/>
      </w:pPr>
      <w:rPr>
        <w:rFonts w:hint="default"/>
        <w:lang w:val="pt-PT" w:eastAsia="en-US" w:bidi="ar-SA"/>
      </w:rPr>
    </w:lvl>
    <w:lvl w:ilvl="8" w:tplc="B1A80EE8">
      <w:numFmt w:val="bullet"/>
      <w:lvlText w:val="•"/>
      <w:lvlJc w:val="left"/>
      <w:pPr>
        <w:ind w:left="7258" w:hanging="360"/>
      </w:pPr>
      <w:rPr>
        <w:rFonts w:hint="default"/>
        <w:lang w:val="pt-PT" w:eastAsia="en-US" w:bidi="ar-SA"/>
      </w:rPr>
    </w:lvl>
  </w:abstractNum>
  <w:num w:numId="1" w16cid:durableId="1486706964">
    <w:abstractNumId w:val="1"/>
  </w:num>
  <w:num w:numId="2" w16cid:durableId="362441661">
    <w:abstractNumId w:val="0"/>
  </w:num>
  <w:num w:numId="3" w16cid:durableId="1576359076">
    <w:abstractNumId w:val="3"/>
  </w:num>
  <w:num w:numId="4" w16cid:durableId="63144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0"/>
    <w:rsid w:val="00641D02"/>
    <w:rsid w:val="006546C0"/>
    <w:rsid w:val="009D2382"/>
    <w:rsid w:val="00A61E57"/>
    <w:rsid w:val="00D341A8"/>
    <w:rsid w:val="00E44025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DB5CE"/>
  <w15:docId w15:val="{55CB1263-9A85-4418-8D40-B011EEE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16"/>
      <w:ind w:left="501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44" w:lineRule="exact"/>
      <w:ind w:left="1146" w:hanging="360"/>
    </w:pPr>
  </w:style>
  <w:style w:type="paragraph" w:customStyle="1" w:styleId="TableParagraph">
    <w:name w:val="Table Paragraph"/>
    <w:basedOn w:val="Normal"/>
    <w:uiPriority w:val="1"/>
    <w:qFormat/>
    <w:pPr>
      <w:ind w:left="12" w:right="3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3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41A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1A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2025-05-20T14:02:00Z</dcterms:created>
  <dcterms:modified xsi:type="dcterms:W3CDTF">2025-05-20T14:02:00Z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