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Default="00C32699" w:rsidP="00C32699">
      <w:pPr>
        <w:spacing w:after="0"/>
        <w:jc w:val="center"/>
      </w:pPr>
    </w:p>
    <w:p w14:paraId="4C87D418" w14:textId="759005F5" w:rsidR="00C32699" w:rsidRDefault="00C32699" w:rsidP="003D4286">
      <w:pPr>
        <w:spacing w:after="0"/>
      </w:pPr>
    </w:p>
    <w:p w14:paraId="041FC9EA" w14:textId="77777777" w:rsidR="003D4286" w:rsidRPr="003D4286" w:rsidRDefault="003D4286" w:rsidP="003D4286">
      <w:pPr>
        <w:pStyle w:val="Ttulo"/>
        <w:ind w:left="3"/>
        <w:jc w:val="center"/>
        <w:rPr>
          <w:rFonts w:ascii="Arial" w:hAnsi="Arial" w:cs="Arial"/>
          <w:b/>
          <w:bCs/>
          <w:sz w:val="24"/>
          <w:szCs w:val="24"/>
        </w:rPr>
      </w:pPr>
      <w:r w:rsidRPr="003D4286">
        <w:rPr>
          <w:rFonts w:ascii="Arial" w:hAnsi="Arial" w:cs="Arial"/>
          <w:b/>
          <w:bCs/>
          <w:sz w:val="24"/>
          <w:szCs w:val="24"/>
        </w:rPr>
        <w:t>TERMO</w:t>
      </w:r>
      <w:r w:rsidRPr="003D428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3D4286">
        <w:rPr>
          <w:rFonts w:ascii="Arial" w:hAnsi="Arial" w:cs="Arial"/>
          <w:b/>
          <w:bCs/>
          <w:spacing w:val="-2"/>
          <w:sz w:val="24"/>
          <w:szCs w:val="24"/>
        </w:rPr>
        <w:t>REFERÊNCIA</w:t>
      </w:r>
    </w:p>
    <w:p w14:paraId="5291C73C" w14:textId="77777777" w:rsidR="003D4286" w:rsidRPr="003D4286" w:rsidRDefault="003D4286" w:rsidP="003D4286">
      <w:pPr>
        <w:pStyle w:val="Ttulo"/>
        <w:spacing w:before="139"/>
        <w:jc w:val="center"/>
        <w:rPr>
          <w:rFonts w:ascii="Arial" w:hAnsi="Arial" w:cs="Arial"/>
          <w:b/>
          <w:bCs/>
          <w:sz w:val="24"/>
          <w:szCs w:val="24"/>
        </w:rPr>
      </w:pPr>
      <w:r w:rsidRPr="003D4286">
        <w:rPr>
          <w:rFonts w:ascii="Arial" w:hAnsi="Arial" w:cs="Arial"/>
          <w:b/>
          <w:bCs/>
          <w:sz w:val="24"/>
          <w:szCs w:val="24"/>
        </w:rPr>
        <w:t>MCE</w:t>
      </w:r>
      <w:r w:rsidRPr="003D428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>–</w:t>
      </w:r>
      <w:r w:rsidRPr="003D428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>MEMORIAL</w:t>
      </w:r>
      <w:r w:rsidRPr="003D428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>DE</w:t>
      </w:r>
      <w:r w:rsidRPr="003D428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>CARACTERIZAÇÃO</w:t>
      </w:r>
      <w:r w:rsidRPr="003D428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D4286">
        <w:rPr>
          <w:rFonts w:ascii="Arial" w:hAnsi="Arial" w:cs="Arial"/>
          <w:b/>
          <w:bCs/>
          <w:sz w:val="24"/>
          <w:szCs w:val="24"/>
        </w:rPr>
        <w:t>DO</w:t>
      </w:r>
      <w:r w:rsidRPr="003D4286">
        <w:rPr>
          <w:rFonts w:ascii="Arial" w:hAnsi="Arial" w:cs="Arial"/>
          <w:b/>
          <w:bCs/>
          <w:spacing w:val="-2"/>
          <w:sz w:val="24"/>
          <w:szCs w:val="24"/>
        </w:rPr>
        <w:t xml:space="preserve"> EMPRENDIMENTO</w:t>
      </w:r>
    </w:p>
    <w:p w14:paraId="3D952F99" w14:textId="77777777" w:rsidR="003D4286" w:rsidRPr="003D4286" w:rsidRDefault="003D4286" w:rsidP="003D4286">
      <w:pPr>
        <w:pStyle w:val="Corpodetexto"/>
        <w:spacing w:before="88"/>
        <w:ind w:left="0" w:firstLine="0"/>
        <w:jc w:val="both"/>
        <w:rPr>
          <w:rFonts w:ascii="Arial" w:hAnsi="Arial" w:cs="Arial"/>
          <w:b/>
        </w:rPr>
      </w:pPr>
    </w:p>
    <w:p w14:paraId="1F4FE284" w14:textId="77777777" w:rsidR="003D4286" w:rsidRPr="003D4286" w:rsidRDefault="003D4286" w:rsidP="003D4286">
      <w:pPr>
        <w:pStyle w:val="Ttulo1"/>
        <w:numPr>
          <w:ilvl w:val="0"/>
          <w:numId w:val="1"/>
        </w:numPr>
        <w:tabs>
          <w:tab w:val="left" w:pos="719"/>
        </w:tabs>
        <w:spacing w:before="0"/>
        <w:ind w:left="719" w:hanging="35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286">
        <w:rPr>
          <w:rFonts w:ascii="Arial" w:hAnsi="Arial" w:cs="Arial"/>
          <w:b/>
          <w:bCs/>
          <w:color w:val="auto"/>
          <w:sz w:val="20"/>
          <w:szCs w:val="20"/>
        </w:rPr>
        <w:t>Informações</w:t>
      </w:r>
      <w:r w:rsidRPr="003D4286">
        <w:rPr>
          <w:rFonts w:ascii="Arial" w:hAnsi="Arial" w:cs="Arial"/>
          <w:b/>
          <w:bCs/>
          <w:color w:val="auto"/>
          <w:spacing w:val="-11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Cadastrais</w:t>
      </w:r>
    </w:p>
    <w:p w14:paraId="56B1A4F0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4"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Razão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social</w:t>
      </w:r>
    </w:p>
    <w:p w14:paraId="781173DC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Nome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responsável,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telefone</w:t>
      </w:r>
    </w:p>
    <w:p w14:paraId="5096B59C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Endereço</w:t>
      </w:r>
      <w:r w:rsidRPr="003D4286">
        <w:rPr>
          <w:rFonts w:ascii="Arial" w:hAnsi="Arial" w:cs="Arial"/>
          <w:spacing w:val="-9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completo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da</w:t>
      </w:r>
      <w:r w:rsidRPr="003D4286">
        <w:rPr>
          <w:rFonts w:ascii="Arial" w:hAnsi="Arial" w:cs="Arial"/>
          <w:spacing w:val="-9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empresa</w:t>
      </w:r>
    </w:p>
    <w:p w14:paraId="40C1F0B9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2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Endereço</w:t>
      </w:r>
      <w:r w:rsidRPr="003D4286">
        <w:rPr>
          <w:rFonts w:ascii="Arial" w:hAnsi="Arial" w:cs="Arial"/>
          <w:spacing w:val="-13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para</w:t>
      </w:r>
      <w:r w:rsidRPr="003D4286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correspondência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eletrônica</w:t>
      </w:r>
      <w:r w:rsidRPr="003D4286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(e-</w:t>
      </w:r>
      <w:r w:rsidRPr="003D4286">
        <w:rPr>
          <w:rFonts w:ascii="Arial" w:hAnsi="Arial" w:cs="Arial"/>
          <w:spacing w:val="-4"/>
          <w:sz w:val="20"/>
          <w:szCs w:val="20"/>
        </w:rPr>
        <w:t>mail)</w:t>
      </w:r>
    </w:p>
    <w:p w14:paraId="6B3CB4E2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CNPJ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-</w:t>
      </w:r>
      <w:r w:rsidRPr="003D4286">
        <w:rPr>
          <w:rFonts w:ascii="Arial" w:hAnsi="Arial" w:cs="Arial"/>
          <w:spacing w:val="-4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Inscrição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Estadual</w:t>
      </w:r>
    </w:p>
    <w:p w14:paraId="12F42D7A" w14:textId="0A95C6E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Coordenadas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geográficas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12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empreendimento</w:t>
      </w:r>
      <w:r w:rsidRPr="003D4286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“latitude</w:t>
      </w:r>
      <w:r w:rsidRPr="003D4286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longitude”</w:t>
      </w:r>
    </w:p>
    <w:p w14:paraId="3C816009" w14:textId="77777777" w:rsidR="003D4286" w:rsidRPr="003D4286" w:rsidRDefault="003D4286" w:rsidP="003D4286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286">
        <w:rPr>
          <w:rFonts w:ascii="Arial" w:hAnsi="Arial" w:cs="Arial"/>
          <w:b/>
          <w:bCs/>
          <w:color w:val="auto"/>
          <w:sz w:val="20"/>
          <w:szCs w:val="20"/>
        </w:rPr>
        <w:t>Natureza</w:t>
      </w:r>
      <w:r w:rsidRPr="003D4286">
        <w:rPr>
          <w:rFonts w:ascii="Arial" w:hAnsi="Arial" w:cs="Arial"/>
          <w:b/>
          <w:bCs/>
          <w:color w:val="auto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z w:val="20"/>
          <w:szCs w:val="20"/>
        </w:rPr>
        <w:t>do</w:t>
      </w:r>
      <w:r w:rsidRPr="003D4286">
        <w:rPr>
          <w:rFonts w:ascii="Arial" w:hAnsi="Arial" w:cs="Arial"/>
          <w:b/>
          <w:bCs/>
          <w:color w:val="auto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estabelecimento</w:t>
      </w:r>
    </w:p>
    <w:p w14:paraId="4A4E1462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3" w:after="0" w:line="240" w:lineRule="auto"/>
        <w:ind w:right="146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Tipo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atividade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empreendimento,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nos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termos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Código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Nacional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 Atividades Econômicas (CNAE). Citar o número do CNAE</w:t>
      </w:r>
    </w:p>
    <w:p w14:paraId="5E27CEF9" w14:textId="4AA73706" w:rsidR="00001A7B" w:rsidRPr="00001A7B" w:rsidRDefault="00001A7B" w:rsidP="00001A7B">
      <w:pPr>
        <w:pStyle w:val="Ttulo1"/>
        <w:numPr>
          <w:ilvl w:val="0"/>
          <w:numId w:val="1"/>
        </w:numPr>
        <w:tabs>
          <w:tab w:val="left" w:pos="719"/>
        </w:tabs>
        <w:spacing w:before="116"/>
        <w:ind w:left="719" w:hanging="35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01A7B">
        <w:rPr>
          <w:rFonts w:ascii="Arial" w:hAnsi="Arial" w:cs="Arial"/>
          <w:b/>
          <w:bCs/>
          <w:color w:val="auto"/>
          <w:sz w:val="20"/>
          <w:szCs w:val="20"/>
        </w:rPr>
        <w:t>Porte/enquadramento do empreendimento</w:t>
      </w:r>
    </w:p>
    <w:p w14:paraId="1393FEF0" w14:textId="71FD4430" w:rsidR="00001A7B" w:rsidRPr="00001A7B" w:rsidRDefault="00001A7B" w:rsidP="00001A7B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1A7B">
        <w:rPr>
          <w:rFonts w:ascii="Arial" w:hAnsi="Arial" w:cs="Arial"/>
          <w:sz w:val="20"/>
          <w:szCs w:val="20"/>
        </w:rPr>
        <w:t xml:space="preserve">Código da atividade e </w:t>
      </w:r>
      <w:r>
        <w:rPr>
          <w:rFonts w:ascii="Arial" w:hAnsi="Arial" w:cs="Arial"/>
          <w:sz w:val="20"/>
          <w:szCs w:val="20"/>
        </w:rPr>
        <w:t>porte, com unidade de medida correspondente, de acordo com o anexo único da Resolução CEMAm Nº 259/2024</w:t>
      </w:r>
    </w:p>
    <w:p w14:paraId="3070C8A5" w14:textId="71F373D4" w:rsidR="003D4286" w:rsidRPr="003D4286" w:rsidRDefault="003D4286" w:rsidP="003D4286">
      <w:pPr>
        <w:pStyle w:val="Ttulo1"/>
        <w:numPr>
          <w:ilvl w:val="0"/>
          <w:numId w:val="1"/>
        </w:numPr>
        <w:tabs>
          <w:tab w:val="left" w:pos="719"/>
        </w:tabs>
        <w:spacing w:before="116"/>
        <w:ind w:left="719" w:hanging="35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286">
        <w:rPr>
          <w:rFonts w:ascii="Arial" w:hAnsi="Arial" w:cs="Arial"/>
          <w:b/>
          <w:bCs/>
          <w:color w:val="auto"/>
          <w:sz w:val="20"/>
          <w:szCs w:val="20"/>
        </w:rPr>
        <w:t>Situação</w:t>
      </w:r>
      <w:r w:rsidRPr="003D4286">
        <w:rPr>
          <w:rFonts w:ascii="Arial" w:hAnsi="Arial" w:cs="Arial"/>
          <w:b/>
          <w:bCs/>
          <w:color w:val="auto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z w:val="20"/>
          <w:szCs w:val="20"/>
        </w:rPr>
        <w:t>do</w:t>
      </w:r>
      <w:r w:rsidRPr="003D4286">
        <w:rPr>
          <w:rFonts w:ascii="Arial" w:hAnsi="Arial" w:cs="Arial"/>
          <w:b/>
          <w:bCs/>
          <w:color w:val="auto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empreendimento</w:t>
      </w:r>
    </w:p>
    <w:p w14:paraId="71CE41FF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3" w:after="0" w:line="245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Empreendimento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implantação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(previsão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para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entrar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funcionamento)</w:t>
      </w:r>
    </w:p>
    <w:p w14:paraId="10C6CE99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Empreendimento</w:t>
      </w:r>
      <w:r w:rsidRPr="003D4286">
        <w:rPr>
          <w:rFonts w:ascii="Arial" w:hAnsi="Arial" w:cs="Arial"/>
          <w:spacing w:val="-9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já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implantado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(época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que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entrou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funcionamento)</w:t>
      </w:r>
    </w:p>
    <w:p w14:paraId="35F079E8" w14:textId="77777777" w:rsidR="003D4286" w:rsidRPr="003D4286" w:rsidRDefault="003D4286" w:rsidP="003D4286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4286">
        <w:rPr>
          <w:rFonts w:ascii="Arial" w:hAnsi="Arial" w:cs="Arial"/>
          <w:b/>
          <w:bCs/>
          <w:color w:val="auto"/>
          <w:sz w:val="20"/>
          <w:szCs w:val="20"/>
        </w:rPr>
        <w:t>Áreas</w:t>
      </w:r>
      <w:r w:rsidRPr="003D4286">
        <w:rPr>
          <w:rFonts w:ascii="Arial" w:hAnsi="Arial" w:cs="Arial"/>
          <w:b/>
          <w:bCs/>
          <w:color w:val="auto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z w:val="20"/>
          <w:szCs w:val="20"/>
        </w:rPr>
        <w:t>do</w:t>
      </w:r>
      <w:r w:rsidRPr="003D4286">
        <w:rPr>
          <w:rFonts w:ascii="Arial" w:hAnsi="Arial" w:cs="Arial"/>
          <w:b/>
          <w:bCs/>
          <w:color w:val="auto"/>
          <w:spacing w:val="-4"/>
          <w:sz w:val="20"/>
          <w:szCs w:val="20"/>
        </w:rPr>
        <w:t xml:space="preserve"> </w:t>
      </w:r>
      <w:r w:rsidRPr="003D4286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empreendimento</w:t>
      </w:r>
    </w:p>
    <w:p w14:paraId="65818734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8" w:after="0" w:line="235" w:lineRule="auto"/>
        <w:ind w:right="146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Croqui</w:t>
      </w:r>
      <w:r w:rsidRPr="003D4286">
        <w:rPr>
          <w:rFonts w:ascii="Arial" w:hAnsi="Arial" w:cs="Arial"/>
          <w:spacing w:val="3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localização,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tanto</w:t>
      </w:r>
      <w:r w:rsidRPr="003D4286">
        <w:rPr>
          <w:rFonts w:ascii="Arial" w:hAnsi="Arial" w:cs="Arial"/>
          <w:spacing w:val="3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para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zona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rural,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quanto</w:t>
      </w:r>
      <w:r w:rsidRPr="003D4286">
        <w:rPr>
          <w:rFonts w:ascii="Arial" w:hAnsi="Arial" w:cs="Arial"/>
          <w:spacing w:val="3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para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zona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urbana,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com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as distâncias e os pontos de referência que facilitem o acesso ao local</w:t>
      </w:r>
    </w:p>
    <w:p w14:paraId="352CD27F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3" w:after="0" w:line="245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Descrição</w:t>
      </w:r>
      <w:r w:rsidRPr="003D4286">
        <w:rPr>
          <w:rFonts w:ascii="Arial" w:hAnsi="Arial" w:cs="Arial"/>
          <w:spacing w:val="-11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empreendimento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ou</w:t>
      </w:r>
      <w:r w:rsidRPr="003D4286">
        <w:rPr>
          <w:rFonts w:ascii="Arial" w:hAnsi="Arial" w:cs="Arial"/>
          <w:spacing w:val="-10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atividade</w:t>
      </w:r>
    </w:p>
    <w:p w14:paraId="13942E9A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9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total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construída</w:t>
      </w:r>
    </w:p>
    <w:p w14:paraId="36CC82F7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atividade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ao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ar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livre</w:t>
      </w:r>
    </w:p>
    <w:p w14:paraId="5EC92056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sistema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controle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4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poluição</w:t>
      </w:r>
    </w:p>
    <w:p w14:paraId="64EA5E94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total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terreno</w:t>
      </w:r>
    </w:p>
    <w:p w14:paraId="0E3B3DB8" w14:textId="77777777" w:rsidR="003D4286" w:rsidRPr="003D4286" w:rsidRDefault="003D4286" w:rsidP="003D4286">
      <w:pPr>
        <w:pStyle w:val="Corpodetexto"/>
        <w:spacing w:before="117"/>
        <w:ind w:left="995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</w:rPr>
        <w:t>*Quando</w:t>
      </w:r>
      <w:r w:rsidRPr="003D4286">
        <w:rPr>
          <w:rFonts w:ascii="Arial" w:hAnsi="Arial" w:cs="Arial"/>
          <w:spacing w:val="-9"/>
        </w:rPr>
        <w:t xml:space="preserve"> </w:t>
      </w:r>
      <w:r w:rsidRPr="003D4286">
        <w:rPr>
          <w:rFonts w:ascii="Arial" w:hAnsi="Arial" w:cs="Arial"/>
        </w:rPr>
        <w:t>a</w:t>
      </w:r>
      <w:r w:rsidRPr="003D4286">
        <w:rPr>
          <w:rFonts w:ascii="Arial" w:hAnsi="Arial" w:cs="Arial"/>
          <w:spacing w:val="-8"/>
        </w:rPr>
        <w:t xml:space="preserve"> </w:t>
      </w:r>
      <w:r w:rsidRPr="003D4286">
        <w:rPr>
          <w:rFonts w:ascii="Arial" w:hAnsi="Arial" w:cs="Arial"/>
        </w:rPr>
        <w:t>atividade</w:t>
      </w:r>
      <w:r w:rsidRPr="003D4286">
        <w:rPr>
          <w:rFonts w:ascii="Arial" w:hAnsi="Arial" w:cs="Arial"/>
          <w:spacing w:val="-8"/>
        </w:rPr>
        <w:t xml:space="preserve"> </w:t>
      </w:r>
      <w:r w:rsidRPr="003D4286">
        <w:rPr>
          <w:rFonts w:ascii="Arial" w:hAnsi="Arial" w:cs="Arial"/>
        </w:rPr>
        <w:t>utilizar</w:t>
      </w:r>
      <w:r w:rsidRPr="003D4286">
        <w:rPr>
          <w:rFonts w:ascii="Arial" w:hAnsi="Arial" w:cs="Arial"/>
          <w:spacing w:val="-6"/>
        </w:rPr>
        <w:t xml:space="preserve"> </w:t>
      </w:r>
      <w:r w:rsidRPr="003D4286">
        <w:rPr>
          <w:rFonts w:ascii="Arial" w:hAnsi="Arial" w:cs="Arial"/>
        </w:rPr>
        <w:t>recursos</w:t>
      </w:r>
      <w:r w:rsidRPr="003D4286">
        <w:rPr>
          <w:rFonts w:ascii="Arial" w:hAnsi="Arial" w:cs="Arial"/>
          <w:spacing w:val="-8"/>
        </w:rPr>
        <w:t xml:space="preserve"> </w:t>
      </w:r>
      <w:r w:rsidRPr="003D4286">
        <w:rPr>
          <w:rFonts w:ascii="Arial" w:hAnsi="Arial" w:cs="Arial"/>
          <w:spacing w:val="-2"/>
        </w:rPr>
        <w:t>naturais:</w:t>
      </w:r>
    </w:p>
    <w:p w14:paraId="11BB692E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1" w:after="0" w:line="245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pacing w:val="-2"/>
          <w:sz w:val="20"/>
          <w:szCs w:val="20"/>
        </w:rPr>
        <w:t>Localização</w:t>
      </w:r>
      <w:r w:rsidRPr="003D4286">
        <w:rPr>
          <w:rFonts w:ascii="Arial" w:hAnsi="Arial" w:cs="Arial"/>
          <w:spacing w:val="5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Geográfica</w:t>
      </w:r>
    </w:p>
    <w:p w14:paraId="5DBEB910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2" w:after="0" w:line="237" w:lineRule="auto"/>
        <w:ind w:right="148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Bacia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Hidrográfica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(Nome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curso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d’água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mais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próximo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empreendimento</w:t>
      </w:r>
      <w:r w:rsidRPr="003D4286">
        <w:rPr>
          <w:rFonts w:ascii="Arial" w:hAnsi="Arial" w:cs="Arial"/>
          <w:spacing w:val="4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 bacia hidrográfica a que pertence)</w:t>
      </w:r>
    </w:p>
    <w:p w14:paraId="78CE9338" w14:textId="77777777" w:rsidR="003D4286" w:rsidRPr="003D4286" w:rsidRDefault="003D4286" w:rsidP="003D4286">
      <w:pPr>
        <w:pStyle w:val="Corpodetexto"/>
        <w:spacing w:before="120"/>
        <w:ind w:left="995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  <w:spacing w:val="-2"/>
          <w:u w:val="single"/>
        </w:rPr>
        <w:t>Documentação</w:t>
      </w:r>
      <w:r w:rsidRPr="003D4286">
        <w:rPr>
          <w:rFonts w:ascii="Arial" w:hAnsi="Arial" w:cs="Arial"/>
          <w:spacing w:val="8"/>
          <w:u w:val="single"/>
        </w:rPr>
        <w:t xml:space="preserve"> </w:t>
      </w:r>
      <w:r w:rsidRPr="003D4286">
        <w:rPr>
          <w:rFonts w:ascii="Arial" w:hAnsi="Arial" w:cs="Arial"/>
          <w:spacing w:val="-2"/>
          <w:u w:val="single"/>
        </w:rPr>
        <w:t>Cartográfica</w:t>
      </w:r>
    </w:p>
    <w:p w14:paraId="27F2C794" w14:textId="77777777" w:rsidR="003D4286" w:rsidRPr="003D4286" w:rsidRDefault="003D4286" w:rsidP="003D4286">
      <w:pPr>
        <w:pStyle w:val="Corpodetexto"/>
        <w:ind w:left="995" w:right="139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</w:rPr>
        <w:t>Os documentos cartográficos fazem parte</w:t>
      </w:r>
      <w:r w:rsidRPr="003D4286">
        <w:rPr>
          <w:rFonts w:ascii="Arial" w:hAnsi="Arial" w:cs="Arial"/>
          <w:spacing w:val="-1"/>
        </w:rPr>
        <w:t xml:space="preserve"> </w:t>
      </w:r>
      <w:r w:rsidRPr="003D4286">
        <w:rPr>
          <w:rFonts w:ascii="Arial" w:hAnsi="Arial" w:cs="Arial"/>
        </w:rPr>
        <w:t>do</w:t>
      </w:r>
      <w:r w:rsidRPr="003D4286">
        <w:rPr>
          <w:rFonts w:ascii="Arial" w:hAnsi="Arial" w:cs="Arial"/>
          <w:spacing w:val="-1"/>
        </w:rPr>
        <w:t xml:space="preserve"> </w:t>
      </w:r>
      <w:r w:rsidRPr="003D4286">
        <w:rPr>
          <w:rFonts w:ascii="Arial" w:hAnsi="Arial" w:cs="Arial"/>
        </w:rPr>
        <w:t>escopo básico, as quais deverão</w:t>
      </w:r>
      <w:r w:rsidRPr="003D4286">
        <w:rPr>
          <w:rFonts w:ascii="Arial" w:hAnsi="Arial" w:cs="Arial"/>
          <w:spacing w:val="-1"/>
        </w:rPr>
        <w:t xml:space="preserve"> </w:t>
      </w:r>
      <w:r w:rsidRPr="003D4286">
        <w:rPr>
          <w:rFonts w:ascii="Arial" w:hAnsi="Arial" w:cs="Arial"/>
        </w:rPr>
        <w:t>estar adequadas ao tamanho da área e balizadas com coordenadas UTM ou</w:t>
      </w:r>
      <w:r w:rsidRPr="003D4286">
        <w:rPr>
          <w:rFonts w:ascii="Arial" w:hAnsi="Arial" w:cs="Arial"/>
          <w:spacing w:val="40"/>
        </w:rPr>
        <w:t xml:space="preserve"> </w:t>
      </w:r>
      <w:r w:rsidRPr="003D4286">
        <w:rPr>
          <w:rFonts w:ascii="Arial" w:hAnsi="Arial" w:cs="Arial"/>
        </w:rPr>
        <w:t>coordenadas geográficas, podendo o empreendedor, a seu critério, fazer o uso de um detalhamento maior. Todos os documentos devem ser assinados pelos respectivos responsáveis técnicos.</w:t>
      </w:r>
    </w:p>
    <w:p w14:paraId="27DF328A" w14:textId="77777777" w:rsidR="003D4286" w:rsidRPr="003D4286" w:rsidRDefault="003D4286" w:rsidP="003D4286">
      <w:pPr>
        <w:pStyle w:val="Corpodetexto"/>
        <w:spacing w:before="120"/>
        <w:ind w:left="993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  <w:u w:val="single"/>
        </w:rPr>
        <w:t>Mapa</w:t>
      </w:r>
      <w:r w:rsidRPr="003D4286">
        <w:rPr>
          <w:rFonts w:ascii="Arial" w:hAnsi="Arial" w:cs="Arial"/>
          <w:spacing w:val="-5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da</w:t>
      </w:r>
      <w:r w:rsidRPr="003D4286">
        <w:rPr>
          <w:rFonts w:ascii="Arial" w:hAnsi="Arial" w:cs="Arial"/>
          <w:spacing w:val="-6"/>
          <w:u w:val="single"/>
        </w:rPr>
        <w:t xml:space="preserve"> </w:t>
      </w:r>
      <w:r w:rsidRPr="003D4286">
        <w:rPr>
          <w:rFonts w:ascii="Arial" w:hAnsi="Arial" w:cs="Arial"/>
          <w:spacing w:val="-2"/>
          <w:u w:val="single"/>
        </w:rPr>
        <w:t>Propriedade</w:t>
      </w:r>
    </w:p>
    <w:p w14:paraId="38A28D55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1"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da</w:t>
      </w:r>
      <w:r w:rsidRPr="003D4286">
        <w:rPr>
          <w:rFonts w:ascii="Arial" w:hAnsi="Arial" w:cs="Arial"/>
          <w:spacing w:val="-9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propriedade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em</w:t>
      </w:r>
      <w:r w:rsidRPr="003D4286">
        <w:rPr>
          <w:rFonts w:ascii="Arial" w:hAnsi="Arial" w:cs="Arial"/>
          <w:spacing w:val="-3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escala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adequada</w:t>
      </w:r>
    </w:p>
    <w:p w14:paraId="4F14CE5E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Indicação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para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expansão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futura</w:t>
      </w:r>
    </w:p>
    <w:p w14:paraId="6C3DD9D7" w14:textId="77777777" w:rsidR="003D4286" w:rsidRPr="003D4286" w:rsidRDefault="003D4286" w:rsidP="003D4286">
      <w:pPr>
        <w:pStyle w:val="Corpodetexto"/>
        <w:spacing w:before="119" w:line="229" w:lineRule="exact"/>
        <w:ind w:left="993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  <w:u w:val="single"/>
        </w:rPr>
        <w:t>Uso</w:t>
      </w:r>
      <w:r w:rsidRPr="003D4286">
        <w:rPr>
          <w:rFonts w:ascii="Arial" w:hAnsi="Arial" w:cs="Arial"/>
          <w:spacing w:val="-6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e</w:t>
      </w:r>
      <w:r w:rsidRPr="003D4286">
        <w:rPr>
          <w:rFonts w:ascii="Arial" w:hAnsi="Arial" w:cs="Arial"/>
          <w:spacing w:val="-5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ocupação</w:t>
      </w:r>
      <w:r w:rsidRPr="003D4286">
        <w:rPr>
          <w:rFonts w:ascii="Arial" w:hAnsi="Arial" w:cs="Arial"/>
          <w:spacing w:val="-5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do</w:t>
      </w:r>
      <w:r w:rsidRPr="003D4286">
        <w:rPr>
          <w:rFonts w:ascii="Arial" w:hAnsi="Arial" w:cs="Arial"/>
          <w:spacing w:val="-6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solo</w:t>
      </w:r>
      <w:r w:rsidRPr="003D4286">
        <w:rPr>
          <w:rFonts w:ascii="Arial" w:hAnsi="Arial" w:cs="Arial"/>
          <w:spacing w:val="-3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da</w:t>
      </w:r>
      <w:r w:rsidRPr="003D4286">
        <w:rPr>
          <w:rFonts w:ascii="Arial" w:hAnsi="Arial" w:cs="Arial"/>
          <w:spacing w:val="-3"/>
          <w:u w:val="single"/>
        </w:rPr>
        <w:t xml:space="preserve"> </w:t>
      </w:r>
      <w:r w:rsidRPr="003D4286">
        <w:rPr>
          <w:rFonts w:ascii="Arial" w:hAnsi="Arial" w:cs="Arial"/>
          <w:spacing w:val="-2"/>
          <w:u w:val="single"/>
        </w:rPr>
        <w:t>propriedade</w:t>
      </w:r>
    </w:p>
    <w:p w14:paraId="1BDB0A50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Todos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os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elementos</w:t>
      </w:r>
      <w:r w:rsidRPr="003D4286">
        <w:rPr>
          <w:rFonts w:ascii="Arial" w:hAnsi="Arial" w:cs="Arial"/>
          <w:spacing w:val="-5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superfície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terreno</w:t>
      </w:r>
    </w:p>
    <w:p w14:paraId="3D27669F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Recursos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hídricos</w:t>
      </w:r>
      <w:r w:rsidRPr="003D4286">
        <w:rPr>
          <w:rFonts w:ascii="Arial" w:hAnsi="Arial" w:cs="Arial"/>
          <w:spacing w:val="-8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superficiais</w:t>
      </w:r>
    </w:p>
    <w:p w14:paraId="2B98A726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after="0" w:line="244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Indicação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dos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pontos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captação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de</w:t>
      </w:r>
      <w:r w:rsidRPr="003D4286">
        <w:rPr>
          <w:rFonts w:ascii="Arial" w:hAnsi="Arial" w:cs="Arial"/>
          <w:spacing w:val="-6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água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(quando</w:t>
      </w:r>
      <w:r w:rsidRPr="003D4286">
        <w:rPr>
          <w:rFonts w:ascii="Arial" w:hAnsi="Arial" w:cs="Arial"/>
          <w:spacing w:val="-7"/>
          <w:sz w:val="20"/>
          <w:szCs w:val="20"/>
        </w:rPr>
        <w:t xml:space="preserve"> </w:t>
      </w:r>
      <w:r w:rsidRPr="003D4286">
        <w:rPr>
          <w:rFonts w:ascii="Arial" w:hAnsi="Arial" w:cs="Arial"/>
          <w:spacing w:val="-2"/>
          <w:sz w:val="20"/>
          <w:szCs w:val="20"/>
        </w:rPr>
        <w:t>aplicável)</w:t>
      </w:r>
    </w:p>
    <w:p w14:paraId="1A5117ED" w14:textId="77777777" w:rsid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2" w:after="0" w:line="237" w:lineRule="auto"/>
        <w:ind w:right="145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 xml:space="preserve">Delimitação de todas as Áreas de Preservação Permanente, informando através de </w:t>
      </w:r>
      <w:r w:rsidRPr="003D4286">
        <w:rPr>
          <w:rFonts w:ascii="Arial" w:hAnsi="Arial" w:cs="Arial"/>
          <w:sz w:val="20"/>
          <w:szCs w:val="20"/>
        </w:rPr>
        <w:lastRenderedPageBreak/>
        <w:t>legenda, a área total e situação atual de preservação</w:t>
      </w:r>
    </w:p>
    <w:p w14:paraId="01EA7BA4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32A11B96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0989DFF0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5C636AE5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02F3C5C9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1AFE41D0" w14:textId="77777777" w:rsid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647134E6" w14:textId="77777777" w:rsidR="003D4286" w:rsidRPr="003D4286" w:rsidRDefault="003D4286" w:rsidP="003D4286">
      <w:pPr>
        <w:widowControl w:val="0"/>
        <w:tabs>
          <w:tab w:val="left" w:pos="1005"/>
        </w:tabs>
        <w:autoSpaceDE w:val="0"/>
        <w:autoSpaceDN w:val="0"/>
        <w:spacing w:before="2" w:after="0" w:line="237" w:lineRule="auto"/>
        <w:ind w:right="145"/>
        <w:jc w:val="both"/>
        <w:rPr>
          <w:rFonts w:ascii="Arial" w:hAnsi="Arial" w:cs="Arial"/>
          <w:sz w:val="20"/>
          <w:szCs w:val="20"/>
        </w:rPr>
      </w:pPr>
    </w:p>
    <w:p w14:paraId="340F9EA3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5" w:after="0" w:line="235" w:lineRule="auto"/>
        <w:ind w:right="141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Reserva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Legal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da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propriedade,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indicando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área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total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situação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atual</w:t>
      </w:r>
      <w:r w:rsidRPr="003D4286">
        <w:rPr>
          <w:rFonts w:ascii="Arial" w:hAnsi="Arial" w:cs="Arial"/>
          <w:spacing w:val="8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 xml:space="preserve">de </w:t>
      </w:r>
      <w:r w:rsidRPr="003D4286">
        <w:rPr>
          <w:rFonts w:ascii="Arial" w:hAnsi="Arial" w:cs="Arial"/>
          <w:spacing w:val="-2"/>
          <w:sz w:val="20"/>
          <w:szCs w:val="20"/>
        </w:rPr>
        <w:t>preservação</w:t>
      </w:r>
    </w:p>
    <w:p w14:paraId="5645AE40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4" w:after="0" w:line="240" w:lineRule="auto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Áreas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recuperadas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serem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recuperadas,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especificando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as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causas</w:t>
      </w:r>
      <w:r w:rsidRPr="003D4286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3D4286">
        <w:rPr>
          <w:rFonts w:ascii="Arial" w:hAnsi="Arial" w:cs="Arial"/>
          <w:sz w:val="20"/>
          <w:szCs w:val="20"/>
        </w:rPr>
        <w:t>da degradação, através de legenda (quando aplicável)</w:t>
      </w:r>
    </w:p>
    <w:p w14:paraId="4A3AC1B0" w14:textId="77777777" w:rsidR="003D4286" w:rsidRPr="003D4286" w:rsidRDefault="003D4286" w:rsidP="003D4286">
      <w:pPr>
        <w:pStyle w:val="PargrafodaLista"/>
        <w:widowControl w:val="0"/>
        <w:numPr>
          <w:ilvl w:val="1"/>
          <w:numId w:val="1"/>
        </w:numPr>
        <w:tabs>
          <w:tab w:val="left" w:pos="1005"/>
        </w:tabs>
        <w:autoSpaceDE w:val="0"/>
        <w:autoSpaceDN w:val="0"/>
        <w:spacing w:before="4" w:after="0" w:line="235" w:lineRule="auto"/>
        <w:ind w:right="147"/>
        <w:contextualSpacing w:val="0"/>
        <w:jc w:val="both"/>
        <w:rPr>
          <w:rFonts w:ascii="Arial" w:hAnsi="Arial" w:cs="Arial"/>
          <w:sz w:val="20"/>
          <w:szCs w:val="20"/>
        </w:rPr>
      </w:pPr>
      <w:r w:rsidRPr="003D4286">
        <w:rPr>
          <w:rFonts w:ascii="Arial" w:hAnsi="Arial" w:cs="Arial"/>
          <w:sz w:val="20"/>
          <w:szCs w:val="20"/>
        </w:rPr>
        <w:t>Locação de infraestrutura construída (edificações, cercas, estradas, abastecimento de combustível, deposito de defensivos agrícolas, etc.)</w:t>
      </w:r>
    </w:p>
    <w:p w14:paraId="4B25611E" w14:textId="77777777" w:rsidR="003D4286" w:rsidRPr="003D4286" w:rsidRDefault="003D4286" w:rsidP="003D4286">
      <w:pPr>
        <w:pStyle w:val="Corpodetexto"/>
        <w:spacing w:before="122"/>
        <w:ind w:left="993" w:firstLine="0"/>
        <w:jc w:val="both"/>
        <w:rPr>
          <w:rFonts w:ascii="Arial" w:hAnsi="Arial" w:cs="Arial"/>
        </w:rPr>
      </w:pPr>
      <w:r w:rsidRPr="003D4286">
        <w:rPr>
          <w:rFonts w:ascii="Arial" w:hAnsi="Arial" w:cs="Arial"/>
          <w:u w:val="single"/>
        </w:rPr>
        <w:t>Outros</w:t>
      </w:r>
      <w:r w:rsidRPr="003D4286">
        <w:rPr>
          <w:rFonts w:ascii="Arial" w:hAnsi="Arial" w:cs="Arial"/>
          <w:spacing w:val="-8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aspectos</w:t>
      </w:r>
      <w:r w:rsidRPr="003D4286">
        <w:rPr>
          <w:rFonts w:ascii="Arial" w:hAnsi="Arial" w:cs="Arial"/>
          <w:spacing w:val="-8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relevantes</w:t>
      </w:r>
      <w:r w:rsidRPr="003D4286">
        <w:rPr>
          <w:rFonts w:ascii="Arial" w:hAnsi="Arial" w:cs="Arial"/>
          <w:spacing w:val="-8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à</w:t>
      </w:r>
      <w:r w:rsidRPr="003D4286">
        <w:rPr>
          <w:rFonts w:ascii="Arial" w:hAnsi="Arial" w:cs="Arial"/>
          <w:spacing w:val="-9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deliberação</w:t>
      </w:r>
      <w:r w:rsidRPr="003D4286">
        <w:rPr>
          <w:rFonts w:ascii="Arial" w:hAnsi="Arial" w:cs="Arial"/>
          <w:spacing w:val="-9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do</w:t>
      </w:r>
      <w:r w:rsidRPr="003D4286">
        <w:rPr>
          <w:rFonts w:ascii="Arial" w:hAnsi="Arial" w:cs="Arial"/>
          <w:spacing w:val="-7"/>
          <w:u w:val="single"/>
        </w:rPr>
        <w:t xml:space="preserve"> </w:t>
      </w:r>
      <w:r w:rsidRPr="003D4286">
        <w:rPr>
          <w:rFonts w:ascii="Arial" w:hAnsi="Arial" w:cs="Arial"/>
          <w:u w:val="single"/>
        </w:rPr>
        <w:t>licenciamento</w:t>
      </w:r>
      <w:r w:rsidRPr="003D4286">
        <w:rPr>
          <w:rFonts w:ascii="Arial" w:hAnsi="Arial" w:cs="Arial"/>
          <w:spacing w:val="-7"/>
          <w:u w:val="single"/>
        </w:rPr>
        <w:t xml:space="preserve"> </w:t>
      </w:r>
      <w:r w:rsidRPr="003D4286">
        <w:rPr>
          <w:rFonts w:ascii="Arial" w:hAnsi="Arial" w:cs="Arial"/>
          <w:spacing w:val="-2"/>
          <w:u w:val="single"/>
        </w:rPr>
        <w:t>pleiteado</w:t>
      </w:r>
    </w:p>
    <w:p w14:paraId="37B1C66B" w14:textId="77777777" w:rsidR="003D4286" w:rsidRDefault="003D4286" w:rsidP="003D4286">
      <w:pPr>
        <w:spacing w:after="0"/>
        <w:jc w:val="center"/>
      </w:pPr>
    </w:p>
    <w:sectPr w:rsidR="003D42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369"/>
    <w:multiLevelType w:val="hybridMultilevel"/>
    <w:tmpl w:val="6E96D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477E"/>
    <w:multiLevelType w:val="hybridMultilevel"/>
    <w:tmpl w:val="E4B20090"/>
    <w:lvl w:ilvl="0" w:tplc="E88A73D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372E2F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89C4B506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29EE0926">
      <w:numFmt w:val="bullet"/>
      <w:lvlText w:val="•"/>
      <w:lvlJc w:val="left"/>
      <w:pPr>
        <w:ind w:left="2699" w:hanging="360"/>
      </w:pPr>
      <w:rPr>
        <w:rFonts w:hint="default"/>
        <w:lang w:val="pt-PT" w:eastAsia="en-US" w:bidi="ar-SA"/>
      </w:rPr>
    </w:lvl>
    <w:lvl w:ilvl="4" w:tplc="3E5A6980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5" w:tplc="D5E6981A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 w:tplc="92E27E4E">
      <w:numFmt w:val="bullet"/>
      <w:lvlText w:val="•"/>
      <w:lvlJc w:val="left"/>
      <w:pPr>
        <w:ind w:left="5248" w:hanging="360"/>
      </w:pPr>
      <w:rPr>
        <w:rFonts w:hint="default"/>
        <w:lang w:val="pt-PT" w:eastAsia="en-US" w:bidi="ar-SA"/>
      </w:rPr>
    </w:lvl>
    <w:lvl w:ilvl="7" w:tplc="EA5684FA">
      <w:numFmt w:val="bullet"/>
      <w:lvlText w:val="•"/>
      <w:lvlJc w:val="left"/>
      <w:pPr>
        <w:ind w:left="6098" w:hanging="360"/>
      </w:pPr>
      <w:rPr>
        <w:rFonts w:hint="default"/>
        <w:lang w:val="pt-PT" w:eastAsia="en-US" w:bidi="ar-SA"/>
      </w:rPr>
    </w:lvl>
    <w:lvl w:ilvl="8" w:tplc="E7EE2838">
      <w:numFmt w:val="bullet"/>
      <w:lvlText w:val="•"/>
      <w:lvlJc w:val="left"/>
      <w:pPr>
        <w:ind w:left="694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12C5729"/>
    <w:multiLevelType w:val="hybridMultilevel"/>
    <w:tmpl w:val="2E94723E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5DEB4C4B"/>
    <w:multiLevelType w:val="hybridMultilevel"/>
    <w:tmpl w:val="438E0F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6717B"/>
    <w:multiLevelType w:val="hybridMultilevel"/>
    <w:tmpl w:val="828EE950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704138711">
    <w:abstractNumId w:val="1"/>
  </w:num>
  <w:num w:numId="2" w16cid:durableId="1882472799">
    <w:abstractNumId w:val="0"/>
  </w:num>
  <w:num w:numId="3" w16cid:durableId="822045288">
    <w:abstractNumId w:val="3"/>
  </w:num>
  <w:num w:numId="4" w16cid:durableId="2093310554">
    <w:abstractNumId w:val="4"/>
  </w:num>
  <w:num w:numId="5" w16cid:durableId="106379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01A7B"/>
    <w:rsid w:val="000F5A32"/>
    <w:rsid w:val="00207EAB"/>
    <w:rsid w:val="0024473E"/>
    <w:rsid w:val="003474AE"/>
    <w:rsid w:val="003B710E"/>
    <w:rsid w:val="003D4286"/>
    <w:rsid w:val="00442F15"/>
    <w:rsid w:val="00841DD6"/>
    <w:rsid w:val="0086319A"/>
    <w:rsid w:val="009A5C6C"/>
    <w:rsid w:val="009D016E"/>
    <w:rsid w:val="00B84521"/>
    <w:rsid w:val="00BA20D9"/>
    <w:rsid w:val="00BE3EEA"/>
    <w:rsid w:val="00C32699"/>
    <w:rsid w:val="00D648F2"/>
    <w:rsid w:val="00E52773"/>
    <w:rsid w:val="00EA4E97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paragraph" w:styleId="Corpodetexto">
    <w:name w:val="Body Text"/>
    <w:basedOn w:val="Normal"/>
    <w:link w:val="CorpodetextoChar"/>
    <w:uiPriority w:val="1"/>
    <w:qFormat/>
    <w:rsid w:val="003D4286"/>
    <w:pPr>
      <w:widowControl w:val="0"/>
      <w:autoSpaceDE w:val="0"/>
      <w:autoSpaceDN w:val="0"/>
      <w:spacing w:after="0" w:line="240" w:lineRule="auto"/>
      <w:ind w:left="1005" w:hanging="360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D428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 Ambiente</cp:lastModifiedBy>
  <cp:revision>3</cp:revision>
  <dcterms:created xsi:type="dcterms:W3CDTF">2025-05-20T12:18:00Z</dcterms:created>
  <dcterms:modified xsi:type="dcterms:W3CDTF">2025-06-11T13:58:00Z</dcterms:modified>
</cp:coreProperties>
</file>